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4F69742" w14:textId="50229F24" w:rsidR="00FD278E" w:rsidRDefault="00FD278E" w:rsidP="00FD278E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60" w:lineRule="auto"/>
        <w:jc w:val="right"/>
        <w:rPr>
          <w:b/>
          <w:sz w:val="24"/>
          <w:szCs w:val="24"/>
        </w:rPr>
      </w:pPr>
    </w:p>
    <w:p w14:paraId="0C77F3EA" w14:textId="1C44108B" w:rsidR="00FD278E" w:rsidRPr="0003633D" w:rsidRDefault="0003633D" w:rsidP="0003633D">
      <w:pPr>
        <w:jc w:val="center"/>
        <w:rPr>
          <w:b/>
          <w:sz w:val="24"/>
          <w:szCs w:val="24"/>
        </w:rPr>
      </w:pPr>
      <w:r w:rsidRPr="0003633D">
        <w:rPr>
          <w:b/>
          <w:sz w:val="24"/>
          <w:szCs w:val="24"/>
        </w:rPr>
        <w:t>Município de Hulha Negra</w:t>
      </w:r>
    </w:p>
    <w:p w14:paraId="6BAE6420" w14:textId="1C670773" w:rsidR="0003633D" w:rsidRPr="0003633D" w:rsidRDefault="0003633D" w:rsidP="0003633D">
      <w:pPr>
        <w:jc w:val="center"/>
        <w:rPr>
          <w:sz w:val="20"/>
        </w:rPr>
      </w:pPr>
      <w:r w:rsidRPr="0003633D">
        <w:rPr>
          <w:sz w:val="20"/>
        </w:rPr>
        <w:t>CNPJ: 94.702.784/0001-43</w:t>
      </w:r>
    </w:p>
    <w:p w14:paraId="1591FB6B" w14:textId="70FE54F3" w:rsidR="0003633D" w:rsidRDefault="0003633D" w:rsidP="0003633D">
      <w:pPr>
        <w:jc w:val="center"/>
      </w:pPr>
      <w:r w:rsidRPr="0003633D">
        <w:rPr>
          <w:sz w:val="20"/>
        </w:rPr>
        <w:t>Rio Grande do Sul</w:t>
      </w:r>
    </w:p>
    <w:p w14:paraId="55C49112" w14:textId="77636EF2" w:rsidR="0003633D" w:rsidRDefault="0003633D" w:rsidP="00BB22CE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Secretaria de</w:t>
      </w:r>
    </w:p>
    <w:p w14:paraId="00F6616F" w14:textId="77777777" w:rsidR="0003633D" w:rsidRDefault="0003633D" w:rsidP="00BB22CE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60" w:lineRule="auto"/>
        <w:jc w:val="center"/>
        <w:rPr>
          <w:b/>
          <w:sz w:val="24"/>
          <w:szCs w:val="24"/>
        </w:rPr>
      </w:pPr>
    </w:p>
    <w:p w14:paraId="11770728" w14:textId="693A69B6" w:rsidR="00946011" w:rsidRPr="00BB22CE" w:rsidRDefault="0028692C" w:rsidP="00BB22CE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60" w:lineRule="auto"/>
        <w:jc w:val="center"/>
        <w:rPr>
          <w:sz w:val="24"/>
          <w:szCs w:val="24"/>
        </w:rPr>
      </w:pPr>
      <w:r w:rsidRPr="00BB22CE">
        <w:rPr>
          <w:b/>
          <w:sz w:val="24"/>
          <w:szCs w:val="24"/>
        </w:rPr>
        <w:t>ESTUDO TÉCNICO PRELIMINAR</w:t>
      </w:r>
    </w:p>
    <w:p w14:paraId="1E5A35F7" w14:textId="2E4C8819" w:rsidR="00946011" w:rsidRPr="00BB22CE" w:rsidRDefault="00946011" w:rsidP="00BB22CE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60" w:lineRule="auto"/>
        <w:jc w:val="both"/>
        <w:rPr>
          <w:sz w:val="24"/>
          <w:szCs w:val="24"/>
        </w:rPr>
      </w:pPr>
    </w:p>
    <w:p w14:paraId="536298E0" w14:textId="46C5FACF" w:rsidR="00357F2C" w:rsidRPr="00BB22CE" w:rsidRDefault="00230709" w:rsidP="00BB22CE">
      <w:pPr>
        <w:spacing w:line="360" w:lineRule="auto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Objeto da contratação</w:t>
      </w:r>
      <w:r w:rsidR="00AF43CC" w:rsidRPr="00BB22CE">
        <w:rPr>
          <w:sz w:val="24"/>
          <w:szCs w:val="24"/>
        </w:rPr>
        <w:t>: aquisição/contratação de serviço</w:t>
      </w:r>
      <w:r w:rsidR="00813C3A" w:rsidRPr="00BB22CE">
        <w:rPr>
          <w:sz w:val="24"/>
          <w:szCs w:val="24"/>
        </w:rPr>
        <w:t>s</w:t>
      </w:r>
      <w:r w:rsidR="002664D0">
        <w:rPr>
          <w:sz w:val="24"/>
          <w:szCs w:val="24"/>
        </w:rPr>
        <w:t xml:space="preserve"> [...]</w:t>
      </w:r>
    </w:p>
    <w:p w14:paraId="274572A9" w14:textId="77777777" w:rsidR="00D008B8" w:rsidRPr="00BB22CE" w:rsidRDefault="00D008B8" w:rsidP="00BB22CE">
      <w:pPr>
        <w:spacing w:line="360" w:lineRule="auto"/>
        <w:jc w:val="both"/>
        <w:rPr>
          <w:sz w:val="24"/>
          <w:szCs w:val="24"/>
        </w:rPr>
      </w:pPr>
    </w:p>
    <w:p w14:paraId="45970B3C" w14:textId="01E14BCB" w:rsidR="00F62C01" w:rsidRPr="00BB22CE" w:rsidRDefault="00D008B8" w:rsidP="00BB22CE">
      <w:pPr>
        <w:spacing w:line="360" w:lineRule="auto"/>
        <w:jc w:val="both"/>
        <w:rPr>
          <w:b/>
          <w:bCs/>
          <w:sz w:val="24"/>
          <w:szCs w:val="24"/>
        </w:rPr>
      </w:pPr>
      <w:r w:rsidRPr="00BB22CE">
        <w:rPr>
          <w:b/>
          <w:bCs/>
          <w:sz w:val="24"/>
          <w:szCs w:val="24"/>
        </w:rPr>
        <w:t>1. DESCRIÇÃO DA NECESSIDADE</w:t>
      </w:r>
    </w:p>
    <w:p w14:paraId="5A9D3893" w14:textId="6965406E" w:rsidR="00825E47" w:rsidRPr="00BB22CE" w:rsidRDefault="00825E47" w:rsidP="00BB22CE">
      <w:pPr>
        <w:spacing w:line="360" w:lineRule="auto"/>
        <w:jc w:val="both"/>
        <w:rPr>
          <w:sz w:val="24"/>
          <w:szCs w:val="24"/>
        </w:rPr>
      </w:pPr>
      <w:r w:rsidRPr="00BB22CE">
        <w:rPr>
          <w:sz w:val="24"/>
          <w:szCs w:val="24"/>
        </w:rPr>
        <w:t xml:space="preserve">O objeto da presente licitação é a aquisição/contratação de empresa especializada para </w:t>
      </w:r>
      <w:r w:rsidR="002664D0">
        <w:rPr>
          <w:sz w:val="24"/>
          <w:szCs w:val="24"/>
        </w:rPr>
        <w:t xml:space="preserve">o fornecimento/a </w:t>
      </w:r>
      <w:r w:rsidRPr="00BB22CE">
        <w:rPr>
          <w:sz w:val="24"/>
          <w:szCs w:val="24"/>
        </w:rPr>
        <w:t xml:space="preserve">prestação de serviços de </w:t>
      </w:r>
      <w:r w:rsidR="002664D0">
        <w:rPr>
          <w:sz w:val="24"/>
          <w:szCs w:val="24"/>
        </w:rPr>
        <w:t>[...]</w:t>
      </w:r>
      <w:r w:rsidRPr="00BB22CE">
        <w:rPr>
          <w:sz w:val="24"/>
          <w:szCs w:val="24"/>
        </w:rPr>
        <w:t>.</w:t>
      </w:r>
    </w:p>
    <w:p w14:paraId="42D242D3" w14:textId="53B231BD" w:rsidR="00D008B8" w:rsidRPr="00BB22CE" w:rsidRDefault="00825E47" w:rsidP="00BB22CE">
      <w:pPr>
        <w:spacing w:line="360" w:lineRule="auto"/>
        <w:jc w:val="both"/>
        <w:rPr>
          <w:sz w:val="24"/>
          <w:szCs w:val="24"/>
        </w:rPr>
      </w:pPr>
      <w:r w:rsidRPr="00BB22CE">
        <w:rPr>
          <w:sz w:val="24"/>
          <w:szCs w:val="24"/>
        </w:rPr>
        <w:t>A contratação é necessária para</w:t>
      </w:r>
      <w:r w:rsidR="002664D0">
        <w:rPr>
          <w:sz w:val="24"/>
          <w:szCs w:val="24"/>
        </w:rPr>
        <w:t xml:space="preserve"> [...]</w:t>
      </w:r>
      <w:r w:rsidRPr="00BB22CE">
        <w:rPr>
          <w:sz w:val="24"/>
          <w:szCs w:val="24"/>
        </w:rPr>
        <w:t>.</w:t>
      </w:r>
    </w:p>
    <w:p w14:paraId="2B37F8B2" w14:textId="77777777" w:rsidR="000A79CF" w:rsidRPr="00BB22CE" w:rsidRDefault="000A79CF" w:rsidP="00BB22CE">
      <w:pPr>
        <w:spacing w:line="360" w:lineRule="auto"/>
        <w:jc w:val="both"/>
        <w:rPr>
          <w:sz w:val="24"/>
          <w:szCs w:val="24"/>
        </w:rPr>
      </w:pPr>
    </w:p>
    <w:p w14:paraId="39FE32D8" w14:textId="5716689A" w:rsidR="001C3A0F" w:rsidRPr="00BB22CE" w:rsidRDefault="001C3A0F" w:rsidP="00A7152C">
      <w:pPr>
        <w:spacing w:line="276" w:lineRule="auto"/>
        <w:jc w:val="both"/>
        <w:rPr>
          <w:sz w:val="24"/>
          <w:szCs w:val="24"/>
        </w:rPr>
      </w:pPr>
      <w:r w:rsidRPr="00BB22CE">
        <w:rPr>
          <w:sz w:val="24"/>
          <w:szCs w:val="24"/>
        </w:rPr>
        <w:t>(DESCREVER OUTRAS PECULIARIDADES DA NECESSIDADE</w:t>
      </w:r>
      <w:r w:rsidR="000A79CF" w:rsidRPr="00BB22CE">
        <w:rPr>
          <w:sz w:val="24"/>
          <w:szCs w:val="24"/>
        </w:rPr>
        <w:t>, INCLUSIVE SE JÁ EXISTE CONTRATAÇÃO COM O MESMO OBJETO, COM QUANTIDADES INSUFICIENTES E/OU COM PRAZO DE VIGÊNCIA PRÓXIMO DE ENCERRAR</w:t>
      </w:r>
      <w:r w:rsidR="00B51883">
        <w:rPr>
          <w:sz w:val="24"/>
          <w:szCs w:val="24"/>
        </w:rPr>
        <w:t>, E POR ISSO A CONTRATAÇÃO</w:t>
      </w:r>
      <w:r w:rsidRPr="00BB22CE">
        <w:rPr>
          <w:sz w:val="24"/>
          <w:szCs w:val="24"/>
        </w:rPr>
        <w:t>)</w:t>
      </w:r>
    </w:p>
    <w:p w14:paraId="10DF83BC" w14:textId="69CD7BCA" w:rsidR="00D008B8" w:rsidRPr="00C73845" w:rsidRDefault="00D008B8" w:rsidP="00BB22CE">
      <w:pPr>
        <w:spacing w:line="360" w:lineRule="auto"/>
        <w:jc w:val="both"/>
        <w:rPr>
          <w:sz w:val="24"/>
          <w:szCs w:val="24"/>
        </w:rPr>
      </w:pPr>
    </w:p>
    <w:p w14:paraId="0B12F2F1" w14:textId="0C830FE8" w:rsidR="00D008B8" w:rsidRPr="00BB22CE" w:rsidRDefault="00825E47" w:rsidP="00BB22CE">
      <w:pPr>
        <w:spacing w:line="360" w:lineRule="auto"/>
        <w:jc w:val="both"/>
        <w:rPr>
          <w:b/>
          <w:bCs/>
          <w:sz w:val="24"/>
          <w:szCs w:val="24"/>
        </w:rPr>
      </w:pPr>
      <w:r w:rsidRPr="00BB22CE">
        <w:rPr>
          <w:b/>
          <w:bCs/>
          <w:sz w:val="24"/>
          <w:szCs w:val="24"/>
        </w:rPr>
        <w:t xml:space="preserve">2. </w:t>
      </w:r>
      <w:r w:rsidR="00F10A7D" w:rsidRPr="00BB22CE">
        <w:rPr>
          <w:b/>
          <w:bCs/>
          <w:sz w:val="24"/>
          <w:szCs w:val="24"/>
        </w:rPr>
        <w:t>ALINHAMENTO ENTRE A CONTRATAÇÃO E O PLANEJAMENTO</w:t>
      </w:r>
    </w:p>
    <w:p w14:paraId="2F88CE9B" w14:textId="069D9810" w:rsidR="00825E47" w:rsidRDefault="00825E47" w:rsidP="00BB22CE">
      <w:pPr>
        <w:spacing w:line="360" w:lineRule="auto"/>
        <w:jc w:val="both"/>
        <w:rPr>
          <w:sz w:val="24"/>
          <w:szCs w:val="24"/>
        </w:rPr>
      </w:pPr>
      <w:r w:rsidRPr="00BB22CE">
        <w:rPr>
          <w:sz w:val="24"/>
          <w:szCs w:val="24"/>
        </w:rPr>
        <w:t xml:space="preserve">A contratação pretendida </w:t>
      </w:r>
      <w:r w:rsidR="00D31BAD" w:rsidRPr="00BB22CE">
        <w:rPr>
          <w:sz w:val="24"/>
          <w:szCs w:val="24"/>
        </w:rPr>
        <w:t>está prevista no Plano de Contratações Anual do Município de</w:t>
      </w:r>
      <w:r w:rsidR="002664D0">
        <w:rPr>
          <w:sz w:val="24"/>
          <w:szCs w:val="24"/>
        </w:rPr>
        <w:t xml:space="preserve"> [...]</w:t>
      </w:r>
      <w:r w:rsidR="00D31BAD" w:rsidRPr="00BB22CE">
        <w:rPr>
          <w:sz w:val="24"/>
          <w:szCs w:val="24"/>
        </w:rPr>
        <w:t>,</w:t>
      </w:r>
      <w:r w:rsidR="00F10A7D" w:rsidRPr="00BB22CE">
        <w:rPr>
          <w:sz w:val="24"/>
          <w:szCs w:val="24"/>
        </w:rPr>
        <w:t xml:space="preserve"> como se vê do item</w:t>
      </w:r>
      <w:r w:rsidR="00813C3A" w:rsidRPr="00BB22CE">
        <w:rPr>
          <w:sz w:val="24"/>
          <w:szCs w:val="24"/>
        </w:rPr>
        <w:t xml:space="preserve"> </w:t>
      </w:r>
      <w:r w:rsidR="002664D0">
        <w:rPr>
          <w:sz w:val="24"/>
          <w:szCs w:val="24"/>
        </w:rPr>
        <w:t xml:space="preserve">[...] </w:t>
      </w:r>
      <w:r w:rsidR="00813C3A" w:rsidRPr="00BB22CE">
        <w:rPr>
          <w:sz w:val="24"/>
          <w:szCs w:val="24"/>
        </w:rPr>
        <w:t>daquele documento,</w:t>
      </w:r>
      <w:r w:rsidR="00D31BAD" w:rsidRPr="00BB22CE">
        <w:rPr>
          <w:sz w:val="24"/>
          <w:szCs w:val="24"/>
        </w:rPr>
        <w:t xml:space="preserve"> estando assim alinhada com o planejamento desta Administração.</w:t>
      </w:r>
    </w:p>
    <w:p w14:paraId="5BCA67F0" w14:textId="77777777" w:rsidR="00B51883" w:rsidRDefault="00B51883" w:rsidP="00BB22CE">
      <w:pPr>
        <w:spacing w:line="360" w:lineRule="auto"/>
        <w:jc w:val="both"/>
        <w:rPr>
          <w:sz w:val="24"/>
          <w:szCs w:val="24"/>
        </w:rPr>
      </w:pPr>
    </w:p>
    <w:p w14:paraId="16BC8813" w14:textId="4B4DC012" w:rsidR="00B51883" w:rsidRDefault="00B51883" w:rsidP="00BB22C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(PARA OS MUNICÍPIOS QUE AINDA ESTÃO COM O PAC EM FASE DE ELABORAÇÃO, EXPLICAR ESSA CONDIÇÃO NESSE ITEM)</w:t>
      </w:r>
    </w:p>
    <w:p w14:paraId="66DF5A47" w14:textId="77777777" w:rsidR="002664D0" w:rsidRPr="00BB22CE" w:rsidRDefault="002664D0" w:rsidP="00BB22CE">
      <w:pPr>
        <w:spacing w:line="360" w:lineRule="auto"/>
        <w:jc w:val="both"/>
        <w:rPr>
          <w:sz w:val="24"/>
          <w:szCs w:val="24"/>
        </w:rPr>
      </w:pPr>
    </w:p>
    <w:p w14:paraId="31FE7DC5" w14:textId="3E603F87" w:rsidR="00D31BAD" w:rsidRPr="00BB22CE" w:rsidRDefault="00D31BAD" w:rsidP="00BB22CE">
      <w:pPr>
        <w:spacing w:line="360" w:lineRule="auto"/>
        <w:jc w:val="both"/>
        <w:rPr>
          <w:b/>
          <w:bCs/>
          <w:sz w:val="24"/>
          <w:szCs w:val="24"/>
        </w:rPr>
      </w:pPr>
      <w:r w:rsidRPr="00BB22CE">
        <w:rPr>
          <w:b/>
          <w:bCs/>
          <w:sz w:val="24"/>
          <w:szCs w:val="24"/>
        </w:rPr>
        <w:t>3. DESCRIÇÃO DOS REQUISITOS DA CONTRATAÇÃO</w:t>
      </w:r>
    </w:p>
    <w:p w14:paraId="0BE6067E" w14:textId="45ECB69B" w:rsidR="001C3A0F" w:rsidRDefault="00D31BAD" w:rsidP="00BB22CE">
      <w:pPr>
        <w:spacing w:line="360" w:lineRule="auto"/>
        <w:jc w:val="both"/>
        <w:rPr>
          <w:sz w:val="24"/>
          <w:szCs w:val="24"/>
        </w:rPr>
      </w:pPr>
      <w:r w:rsidRPr="00BB22CE">
        <w:rPr>
          <w:sz w:val="24"/>
          <w:szCs w:val="24"/>
        </w:rPr>
        <w:t>O</w:t>
      </w:r>
      <w:r w:rsidR="00B51883">
        <w:rPr>
          <w:sz w:val="24"/>
          <w:szCs w:val="24"/>
        </w:rPr>
        <w:t xml:space="preserve"> objeto da contratação </w:t>
      </w:r>
      <w:r w:rsidRPr="00BB22CE">
        <w:rPr>
          <w:sz w:val="24"/>
          <w:szCs w:val="24"/>
        </w:rPr>
        <w:t>tê</w:t>
      </w:r>
      <w:r w:rsidR="00B51883">
        <w:rPr>
          <w:sz w:val="24"/>
          <w:szCs w:val="24"/>
        </w:rPr>
        <w:t>m</w:t>
      </w:r>
      <w:r w:rsidRPr="00BB22CE">
        <w:rPr>
          <w:sz w:val="24"/>
          <w:szCs w:val="24"/>
        </w:rPr>
        <w:t xml:space="preserve"> n</w:t>
      </w:r>
      <w:r w:rsidR="00B51883">
        <w:rPr>
          <w:sz w:val="24"/>
          <w:szCs w:val="24"/>
        </w:rPr>
        <w:t xml:space="preserve">atureza </w:t>
      </w:r>
      <w:r w:rsidRPr="00BB22CE">
        <w:rPr>
          <w:sz w:val="24"/>
          <w:szCs w:val="24"/>
        </w:rPr>
        <w:t xml:space="preserve">de bens/serviços comuns, </w:t>
      </w:r>
      <w:r w:rsidR="001C3A0F" w:rsidRPr="00BB22CE">
        <w:rPr>
          <w:sz w:val="24"/>
          <w:szCs w:val="24"/>
        </w:rPr>
        <w:t xml:space="preserve">tendo em vista que seus </w:t>
      </w:r>
      <w:r w:rsidR="001C3A0F" w:rsidRPr="00BB22CE">
        <w:rPr>
          <w:color w:val="000000"/>
          <w:sz w:val="24"/>
          <w:szCs w:val="24"/>
        </w:rPr>
        <w:t xml:space="preserve">padrões de desempenho e qualidade podem ser objetivamente definidos pelo edital, por meio de especificações usuais de mercado, </w:t>
      </w:r>
      <w:r w:rsidR="00B51883">
        <w:rPr>
          <w:sz w:val="24"/>
          <w:szCs w:val="24"/>
        </w:rPr>
        <w:t>conforme</w:t>
      </w:r>
      <w:r w:rsidR="001C3A0F" w:rsidRPr="00BB22CE">
        <w:rPr>
          <w:sz w:val="24"/>
          <w:szCs w:val="24"/>
        </w:rPr>
        <w:t xml:space="preserve"> art. 6º, XIII, da Lei nº 14.133/2021.</w:t>
      </w:r>
    </w:p>
    <w:p w14:paraId="3A6A3BB5" w14:textId="77777777" w:rsidR="002664D0" w:rsidRPr="00A7152C" w:rsidRDefault="002664D0" w:rsidP="00BB22CE">
      <w:pPr>
        <w:spacing w:line="360" w:lineRule="auto"/>
        <w:jc w:val="both"/>
        <w:rPr>
          <w:sz w:val="16"/>
          <w:szCs w:val="16"/>
        </w:rPr>
      </w:pPr>
    </w:p>
    <w:p w14:paraId="1D72F7BA" w14:textId="772DB7E7" w:rsidR="001C3A0F" w:rsidRPr="00C73845" w:rsidRDefault="001C3A0F" w:rsidP="00BB22CE">
      <w:pPr>
        <w:spacing w:line="360" w:lineRule="auto"/>
        <w:jc w:val="both"/>
        <w:rPr>
          <w:sz w:val="23"/>
          <w:szCs w:val="23"/>
          <w:u w:val="single"/>
        </w:rPr>
      </w:pPr>
      <w:r w:rsidRPr="00C73845">
        <w:rPr>
          <w:sz w:val="24"/>
          <w:szCs w:val="24"/>
          <w:u w:val="single"/>
        </w:rPr>
        <w:t xml:space="preserve">(DESCREVER </w:t>
      </w:r>
      <w:r w:rsidR="00401C3A" w:rsidRPr="00C73845">
        <w:rPr>
          <w:sz w:val="24"/>
          <w:szCs w:val="24"/>
          <w:u w:val="single"/>
        </w:rPr>
        <w:t>TODAS AS</w:t>
      </w:r>
      <w:r w:rsidRPr="00C73845">
        <w:rPr>
          <w:sz w:val="24"/>
          <w:szCs w:val="24"/>
          <w:u w:val="single"/>
        </w:rPr>
        <w:t xml:space="preserve"> PECULIARIDADES DO OBJETO</w:t>
      </w:r>
      <w:r w:rsidR="009927AC" w:rsidRPr="00C73845">
        <w:rPr>
          <w:sz w:val="24"/>
          <w:szCs w:val="24"/>
          <w:u w:val="single"/>
        </w:rPr>
        <w:t xml:space="preserve">: </w:t>
      </w:r>
      <w:r w:rsidR="009927AC" w:rsidRPr="00C73845">
        <w:rPr>
          <w:sz w:val="23"/>
          <w:szCs w:val="23"/>
          <w:u w:val="single"/>
        </w:rPr>
        <w:t>características, forma de prestação,</w:t>
      </w:r>
      <w:r w:rsidR="002F26B5" w:rsidRPr="00C73845">
        <w:rPr>
          <w:sz w:val="23"/>
          <w:szCs w:val="23"/>
          <w:u w:val="single"/>
        </w:rPr>
        <w:t xml:space="preserve"> </w:t>
      </w:r>
      <w:r w:rsidR="00E40AD7" w:rsidRPr="00C73845">
        <w:rPr>
          <w:sz w:val="23"/>
          <w:szCs w:val="23"/>
          <w:u w:val="single"/>
        </w:rPr>
        <w:t>prazos,</w:t>
      </w:r>
      <w:r w:rsidR="00813C3A" w:rsidRPr="00C73845">
        <w:rPr>
          <w:sz w:val="23"/>
          <w:szCs w:val="23"/>
          <w:u w:val="single"/>
        </w:rPr>
        <w:t xml:space="preserve"> obrigações</w:t>
      </w:r>
      <w:r w:rsidR="00A7152C" w:rsidRPr="00C73845">
        <w:rPr>
          <w:sz w:val="23"/>
          <w:szCs w:val="23"/>
          <w:u w:val="single"/>
        </w:rPr>
        <w:t xml:space="preserve"> </w:t>
      </w:r>
      <w:r w:rsidR="00813C3A" w:rsidRPr="00C73845">
        <w:rPr>
          <w:sz w:val="23"/>
          <w:szCs w:val="23"/>
          <w:u w:val="single"/>
        </w:rPr>
        <w:t>das partes</w:t>
      </w:r>
      <w:r w:rsidR="00E40AD7" w:rsidRPr="00C73845">
        <w:rPr>
          <w:sz w:val="23"/>
          <w:szCs w:val="23"/>
          <w:u w:val="single"/>
        </w:rPr>
        <w:t xml:space="preserve"> </w:t>
      </w:r>
      <w:r w:rsidR="009927AC" w:rsidRPr="00C73845">
        <w:rPr>
          <w:sz w:val="23"/>
          <w:szCs w:val="23"/>
          <w:u w:val="single"/>
        </w:rPr>
        <w:t>etc.</w:t>
      </w:r>
      <w:r w:rsidRPr="00C73845">
        <w:rPr>
          <w:sz w:val="23"/>
          <w:szCs w:val="23"/>
          <w:u w:val="single"/>
        </w:rPr>
        <w:t>)</w:t>
      </w:r>
      <w:r w:rsidR="009927AC" w:rsidRPr="00C73845">
        <w:rPr>
          <w:sz w:val="23"/>
          <w:szCs w:val="23"/>
          <w:u w:val="single"/>
        </w:rPr>
        <w:t>.</w:t>
      </w:r>
    </w:p>
    <w:p w14:paraId="3DADCDCA" w14:textId="3A9E939D" w:rsidR="002345E1" w:rsidRPr="0057610E" w:rsidRDefault="00627A6A" w:rsidP="00BB22CE">
      <w:pPr>
        <w:spacing w:line="360" w:lineRule="auto"/>
        <w:jc w:val="both"/>
        <w:rPr>
          <w:sz w:val="24"/>
          <w:szCs w:val="24"/>
        </w:rPr>
      </w:pPr>
      <w:r w:rsidRPr="00BB22CE">
        <w:rPr>
          <w:sz w:val="24"/>
          <w:szCs w:val="24"/>
        </w:rPr>
        <w:lastRenderedPageBreak/>
        <w:t xml:space="preserve">A contratação será realizada por meio de licitação, na modalidade </w:t>
      </w:r>
      <w:r w:rsidR="0057610E">
        <w:rPr>
          <w:sz w:val="24"/>
          <w:szCs w:val="24"/>
        </w:rPr>
        <w:t>p</w:t>
      </w:r>
      <w:r w:rsidRPr="00BB22CE">
        <w:rPr>
          <w:sz w:val="24"/>
          <w:szCs w:val="24"/>
        </w:rPr>
        <w:t xml:space="preserve">regão, na sua forma eletrônica, com critério de julgamento por menor preço, </w:t>
      </w:r>
      <w:r w:rsidR="0057610E">
        <w:rPr>
          <w:sz w:val="24"/>
          <w:szCs w:val="24"/>
        </w:rPr>
        <w:t xml:space="preserve">conforme </w:t>
      </w:r>
      <w:r w:rsidRPr="00BB22CE">
        <w:rPr>
          <w:sz w:val="24"/>
          <w:szCs w:val="24"/>
        </w:rPr>
        <w:t>artigos 6º, XLI, 17, § 2º, e 34, todos da Lei nº 14.133/2021.</w:t>
      </w:r>
    </w:p>
    <w:p w14:paraId="13B61FBC" w14:textId="77777777" w:rsidR="00A7152C" w:rsidRDefault="00627A6A" w:rsidP="0057610E">
      <w:pPr>
        <w:spacing w:line="360" w:lineRule="auto"/>
        <w:jc w:val="center"/>
        <w:rPr>
          <w:b/>
          <w:bCs/>
          <w:sz w:val="24"/>
          <w:szCs w:val="24"/>
        </w:rPr>
      </w:pPr>
      <w:r w:rsidRPr="00BB22CE">
        <w:rPr>
          <w:b/>
          <w:bCs/>
          <w:sz w:val="24"/>
          <w:szCs w:val="24"/>
        </w:rPr>
        <w:t>OU</w:t>
      </w:r>
    </w:p>
    <w:p w14:paraId="05FC189F" w14:textId="77777777" w:rsidR="00A7152C" w:rsidRPr="0057610E" w:rsidRDefault="00A7152C" w:rsidP="00A7152C">
      <w:pPr>
        <w:spacing w:line="360" w:lineRule="auto"/>
        <w:jc w:val="both"/>
        <w:rPr>
          <w:sz w:val="6"/>
          <w:szCs w:val="6"/>
        </w:rPr>
      </w:pPr>
    </w:p>
    <w:p w14:paraId="6F3B62EF" w14:textId="44C7F41C" w:rsidR="00627A6A" w:rsidRPr="00BB22CE" w:rsidRDefault="0057610E" w:rsidP="00A7152C">
      <w:pPr>
        <w:spacing w:line="360" w:lineRule="auto"/>
        <w:jc w:val="both"/>
        <w:rPr>
          <w:sz w:val="24"/>
          <w:szCs w:val="24"/>
        </w:rPr>
      </w:pPr>
      <w:r w:rsidRPr="00BB22CE">
        <w:rPr>
          <w:sz w:val="24"/>
          <w:szCs w:val="24"/>
        </w:rPr>
        <w:t>O</w:t>
      </w:r>
      <w:r>
        <w:rPr>
          <w:sz w:val="24"/>
          <w:szCs w:val="24"/>
        </w:rPr>
        <w:t xml:space="preserve"> objeto da contratação </w:t>
      </w:r>
      <w:r w:rsidRPr="00BB22CE">
        <w:rPr>
          <w:sz w:val="24"/>
          <w:szCs w:val="24"/>
        </w:rPr>
        <w:t>tê</w:t>
      </w:r>
      <w:r>
        <w:rPr>
          <w:sz w:val="24"/>
          <w:szCs w:val="24"/>
        </w:rPr>
        <w:t>m</w:t>
      </w:r>
      <w:r w:rsidRPr="00BB22CE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atureza </w:t>
      </w:r>
      <w:r w:rsidRPr="00BB22CE">
        <w:rPr>
          <w:sz w:val="24"/>
          <w:szCs w:val="24"/>
        </w:rPr>
        <w:t xml:space="preserve">de bens/serviços </w:t>
      </w:r>
      <w:r w:rsidR="00627A6A" w:rsidRPr="00BB22CE">
        <w:rPr>
          <w:sz w:val="24"/>
          <w:szCs w:val="24"/>
        </w:rPr>
        <w:t>especiais, tendo em vista que</w:t>
      </w:r>
      <w:r w:rsidR="00123E80" w:rsidRPr="00BB22CE">
        <w:rPr>
          <w:sz w:val="24"/>
          <w:szCs w:val="24"/>
        </w:rPr>
        <w:t xml:space="preserve">, por sua alta </w:t>
      </w:r>
      <w:r w:rsidR="00123E80" w:rsidRPr="00BB22CE">
        <w:rPr>
          <w:color w:val="000000"/>
          <w:sz w:val="24"/>
          <w:szCs w:val="24"/>
        </w:rPr>
        <w:t xml:space="preserve">heterogeneidade/complexidade, não podem ser descritos como comuns, nos termos do </w:t>
      </w:r>
      <w:r w:rsidR="00627A6A" w:rsidRPr="00BB22CE">
        <w:rPr>
          <w:sz w:val="24"/>
          <w:szCs w:val="24"/>
        </w:rPr>
        <w:t xml:space="preserve">art. 6º, inciso </w:t>
      </w:r>
      <w:r w:rsidR="00123E80" w:rsidRPr="00BB22CE">
        <w:rPr>
          <w:sz w:val="24"/>
          <w:szCs w:val="24"/>
        </w:rPr>
        <w:t>X</w:t>
      </w:r>
      <w:r w:rsidR="00D81169">
        <w:rPr>
          <w:sz w:val="24"/>
          <w:szCs w:val="24"/>
        </w:rPr>
        <w:t>IV</w:t>
      </w:r>
      <w:r w:rsidR="00627A6A" w:rsidRPr="00BB22CE">
        <w:rPr>
          <w:sz w:val="24"/>
          <w:szCs w:val="24"/>
        </w:rPr>
        <w:t>, da Lei</w:t>
      </w:r>
      <w:r w:rsidR="00D81169">
        <w:rPr>
          <w:sz w:val="24"/>
          <w:szCs w:val="24"/>
        </w:rPr>
        <w:t xml:space="preserve"> Federal</w:t>
      </w:r>
      <w:r w:rsidR="00627A6A" w:rsidRPr="00BB22CE">
        <w:rPr>
          <w:sz w:val="24"/>
          <w:szCs w:val="24"/>
        </w:rPr>
        <w:t xml:space="preserve"> nº 14.133/2021.</w:t>
      </w:r>
    </w:p>
    <w:p w14:paraId="1C36F6E5" w14:textId="77777777" w:rsidR="00A7152C" w:rsidRPr="00A7152C" w:rsidRDefault="00A7152C" w:rsidP="00A7152C">
      <w:pPr>
        <w:spacing w:line="360" w:lineRule="auto"/>
        <w:jc w:val="both"/>
        <w:rPr>
          <w:sz w:val="16"/>
          <w:szCs w:val="16"/>
        </w:rPr>
      </w:pPr>
    </w:p>
    <w:p w14:paraId="75C9BC1A" w14:textId="3EA88083" w:rsidR="00401C3A" w:rsidRPr="0057610E" w:rsidRDefault="00401C3A" w:rsidP="00A7152C">
      <w:pPr>
        <w:spacing w:line="360" w:lineRule="auto"/>
        <w:jc w:val="both"/>
        <w:rPr>
          <w:sz w:val="24"/>
          <w:szCs w:val="24"/>
          <w:u w:val="single"/>
        </w:rPr>
      </w:pPr>
      <w:r w:rsidRPr="0057610E">
        <w:rPr>
          <w:sz w:val="24"/>
          <w:szCs w:val="24"/>
          <w:u w:val="single"/>
        </w:rPr>
        <w:t xml:space="preserve">(DESCREVER TODAS AS PECULIARIDADES DO OBJETO: </w:t>
      </w:r>
      <w:r w:rsidRPr="0057610E">
        <w:rPr>
          <w:sz w:val="23"/>
          <w:szCs w:val="23"/>
          <w:u w:val="single"/>
        </w:rPr>
        <w:t>características, forma de prestação, prazos, obrigações das partes</w:t>
      </w:r>
      <w:r w:rsidR="0057610E" w:rsidRPr="0057610E">
        <w:rPr>
          <w:sz w:val="23"/>
          <w:szCs w:val="23"/>
          <w:u w:val="single"/>
        </w:rPr>
        <w:t xml:space="preserve"> </w:t>
      </w:r>
      <w:r w:rsidRPr="0057610E">
        <w:rPr>
          <w:sz w:val="23"/>
          <w:szCs w:val="23"/>
          <w:u w:val="single"/>
        </w:rPr>
        <w:t>etc.</w:t>
      </w:r>
      <w:r w:rsidRPr="0057610E">
        <w:rPr>
          <w:sz w:val="24"/>
          <w:szCs w:val="24"/>
          <w:u w:val="single"/>
        </w:rPr>
        <w:t>).</w:t>
      </w:r>
    </w:p>
    <w:p w14:paraId="763812F0" w14:textId="77777777" w:rsidR="002345E1" w:rsidRPr="00282F97" w:rsidRDefault="002345E1" w:rsidP="00A7152C">
      <w:pPr>
        <w:spacing w:line="360" w:lineRule="auto"/>
        <w:jc w:val="both"/>
        <w:rPr>
          <w:sz w:val="16"/>
          <w:szCs w:val="16"/>
        </w:rPr>
      </w:pPr>
    </w:p>
    <w:p w14:paraId="05E95BF2" w14:textId="703E9099" w:rsidR="00627A6A" w:rsidRPr="00BB22CE" w:rsidRDefault="00627A6A" w:rsidP="00A7152C">
      <w:pPr>
        <w:spacing w:line="360" w:lineRule="auto"/>
        <w:jc w:val="both"/>
        <w:rPr>
          <w:sz w:val="24"/>
          <w:szCs w:val="24"/>
        </w:rPr>
      </w:pPr>
      <w:r w:rsidRPr="00BB22CE">
        <w:rPr>
          <w:sz w:val="24"/>
          <w:szCs w:val="24"/>
        </w:rPr>
        <w:t xml:space="preserve">A contratação será realizada por meio de licitação, na modalidade </w:t>
      </w:r>
      <w:r w:rsidR="0057610E">
        <w:rPr>
          <w:sz w:val="24"/>
          <w:szCs w:val="24"/>
        </w:rPr>
        <w:t>c</w:t>
      </w:r>
      <w:r w:rsidR="00123E80" w:rsidRPr="00BB22CE">
        <w:rPr>
          <w:sz w:val="24"/>
          <w:szCs w:val="24"/>
        </w:rPr>
        <w:t>oncorrência</w:t>
      </w:r>
      <w:r w:rsidRPr="00BB22CE">
        <w:rPr>
          <w:sz w:val="24"/>
          <w:szCs w:val="24"/>
        </w:rPr>
        <w:t xml:space="preserve">, na sua forma eletrônica, com critério de julgamento por menor preço, nos termos dos artigos 6º, </w:t>
      </w:r>
      <w:r w:rsidR="00123E80" w:rsidRPr="00BB22CE">
        <w:rPr>
          <w:sz w:val="24"/>
          <w:szCs w:val="24"/>
        </w:rPr>
        <w:t>XXXVIII</w:t>
      </w:r>
      <w:r w:rsidRPr="00BB22CE">
        <w:rPr>
          <w:sz w:val="24"/>
          <w:szCs w:val="24"/>
        </w:rPr>
        <w:t>,</w:t>
      </w:r>
      <w:r w:rsidR="00D81169">
        <w:rPr>
          <w:sz w:val="24"/>
          <w:szCs w:val="24"/>
        </w:rPr>
        <w:t xml:space="preserve"> </w:t>
      </w:r>
      <w:r w:rsidR="0057610E">
        <w:rPr>
          <w:sz w:val="24"/>
          <w:szCs w:val="24"/>
        </w:rPr>
        <w:t>“</w:t>
      </w:r>
      <w:r w:rsidR="00D81169">
        <w:rPr>
          <w:sz w:val="24"/>
          <w:szCs w:val="24"/>
        </w:rPr>
        <w:t>a</w:t>
      </w:r>
      <w:r w:rsidR="0057610E">
        <w:rPr>
          <w:sz w:val="24"/>
          <w:szCs w:val="24"/>
        </w:rPr>
        <w:t>”</w:t>
      </w:r>
      <w:r w:rsidR="00D81169">
        <w:rPr>
          <w:sz w:val="24"/>
          <w:szCs w:val="24"/>
        </w:rPr>
        <w:t>,</w:t>
      </w:r>
      <w:r w:rsidRPr="00BB22CE">
        <w:rPr>
          <w:sz w:val="24"/>
          <w:szCs w:val="24"/>
        </w:rPr>
        <w:t xml:space="preserve"> 17, § 2º, e 34, todos da Lei</w:t>
      </w:r>
      <w:r w:rsidR="00D81169">
        <w:rPr>
          <w:sz w:val="24"/>
          <w:szCs w:val="24"/>
        </w:rPr>
        <w:t xml:space="preserve"> </w:t>
      </w:r>
      <w:r w:rsidRPr="00BB22CE">
        <w:rPr>
          <w:sz w:val="24"/>
          <w:szCs w:val="24"/>
        </w:rPr>
        <w:t>nº 14.133/2021.</w:t>
      </w:r>
    </w:p>
    <w:p w14:paraId="621F9645" w14:textId="4A4D557B" w:rsidR="002345E1" w:rsidRPr="00282F97" w:rsidRDefault="00B51883" w:rsidP="00A7152C">
      <w:pPr>
        <w:spacing w:line="360" w:lineRule="auto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</w:t>
      </w:r>
    </w:p>
    <w:p w14:paraId="0BEF4FB3" w14:textId="77777777" w:rsidR="0057610E" w:rsidRPr="0057610E" w:rsidRDefault="0057610E" w:rsidP="00A7152C">
      <w:pPr>
        <w:spacing w:line="360" w:lineRule="auto"/>
        <w:jc w:val="both"/>
        <w:rPr>
          <w:sz w:val="12"/>
          <w:szCs w:val="12"/>
        </w:rPr>
      </w:pPr>
    </w:p>
    <w:p w14:paraId="51AF2189" w14:textId="56805A0A" w:rsidR="002345E1" w:rsidRPr="00BB22CE" w:rsidRDefault="002345E1" w:rsidP="00A7152C">
      <w:pPr>
        <w:spacing w:line="360" w:lineRule="auto"/>
        <w:jc w:val="both"/>
        <w:rPr>
          <w:sz w:val="24"/>
          <w:szCs w:val="24"/>
        </w:rPr>
      </w:pPr>
      <w:r w:rsidRPr="00BB22CE">
        <w:rPr>
          <w:sz w:val="24"/>
          <w:szCs w:val="24"/>
        </w:rPr>
        <w:t xml:space="preserve">Para </w:t>
      </w:r>
      <w:r w:rsidR="0057610E">
        <w:rPr>
          <w:sz w:val="24"/>
          <w:szCs w:val="24"/>
        </w:rPr>
        <w:t xml:space="preserve">o </w:t>
      </w:r>
      <w:r w:rsidRPr="00BB22CE">
        <w:rPr>
          <w:sz w:val="24"/>
          <w:szCs w:val="24"/>
        </w:rPr>
        <w:t>fornecimento/prestação dos serviços pretendidos os eventuais interessados deverão comprovar que atuam em ramo de atividade compatível com o objeto da licitação, bem como apresentar os seguintes documentos a título habilitação, nos termos do art. 62</w:t>
      </w:r>
      <w:r w:rsidR="00C73845">
        <w:rPr>
          <w:sz w:val="24"/>
          <w:szCs w:val="24"/>
        </w:rPr>
        <w:t xml:space="preserve"> e 66</w:t>
      </w:r>
      <w:r w:rsidRPr="00BB22CE">
        <w:rPr>
          <w:sz w:val="24"/>
          <w:szCs w:val="24"/>
        </w:rPr>
        <w:t>, da Lei nº 14.133/2021:</w:t>
      </w:r>
      <w:r w:rsidR="00D81169">
        <w:rPr>
          <w:sz w:val="24"/>
          <w:szCs w:val="24"/>
        </w:rPr>
        <w:t xml:space="preserve"> [...]</w:t>
      </w:r>
      <w:r w:rsidR="000A79CF" w:rsidRPr="00BB22CE">
        <w:rPr>
          <w:sz w:val="24"/>
          <w:szCs w:val="24"/>
        </w:rPr>
        <w:t>.</w:t>
      </w:r>
    </w:p>
    <w:p w14:paraId="3F163ABE" w14:textId="52D87353" w:rsidR="00EB0EA8" w:rsidRPr="00A7152C" w:rsidRDefault="00EB0EA8" w:rsidP="00BB22CE">
      <w:pPr>
        <w:spacing w:line="360" w:lineRule="auto"/>
        <w:jc w:val="both"/>
        <w:rPr>
          <w:sz w:val="24"/>
          <w:szCs w:val="24"/>
        </w:rPr>
      </w:pPr>
    </w:p>
    <w:p w14:paraId="7DE3530C" w14:textId="40B18525" w:rsidR="00EB0EA8" w:rsidRPr="00BB22CE" w:rsidRDefault="00EB0EA8" w:rsidP="00BB22CE">
      <w:pPr>
        <w:spacing w:line="360" w:lineRule="auto"/>
        <w:jc w:val="both"/>
        <w:rPr>
          <w:b/>
          <w:bCs/>
          <w:sz w:val="24"/>
          <w:szCs w:val="24"/>
        </w:rPr>
      </w:pPr>
      <w:r w:rsidRPr="00BB22CE">
        <w:rPr>
          <w:b/>
          <w:bCs/>
          <w:sz w:val="24"/>
          <w:szCs w:val="24"/>
        </w:rPr>
        <w:t>4. ESTIMATIVA DAS QUANTIDADES</w:t>
      </w:r>
    </w:p>
    <w:p w14:paraId="6FB18E6B" w14:textId="7474A9AF" w:rsidR="002F26B5" w:rsidRDefault="002F26B5" w:rsidP="00BB22CE">
      <w:pPr>
        <w:spacing w:line="360" w:lineRule="auto"/>
        <w:jc w:val="both"/>
        <w:rPr>
          <w:sz w:val="24"/>
          <w:szCs w:val="24"/>
        </w:rPr>
      </w:pPr>
      <w:r w:rsidRPr="00BB22CE">
        <w:rPr>
          <w:sz w:val="24"/>
          <w:szCs w:val="24"/>
        </w:rPr>
        <w:t>O</w:t>
      </w:r>
      <w:r w:rsidR="009D1080" w:rsidRPr="00BB22CE">
        <w:rPr>
          <w:sz w:val="24"/>
          <w:szCs w:val="24"/>
        </w:rPr>
        <w:t>s</w:t>
      </w:r>
      <w:r w:rsidR="00EB0EA8" w:rsidRPr="00BB22CE">
        <w:rPr>
          <w:sz w:val="24"/>
          <w:szCs w:val="24"/>
        </w:rPr>
        <w:t xml:space="preserve"> quantitativo</w:t>
      </w:r>
      <w:r w:rsidR="009D1080" w:rsidRPr="00BB22CE">
        <w:rPr>
          <w:sz w:val="24"/>
          <w:szCs w:val="24"/>
        </w:rPr>
        <w:t>s</w:t>
      </w:r>
      <w:r w:rsidR="00EB0EA8" w:rsidRPr="00BB22CE">
        <w:rPr>
          <w:sz w:val="24"/>
          <w:szCs w:val="24"/>
        </w:rPr>
        <w:t xml:space="preserve"> es</w:t>
      </w:r>
      <w:r w:rsidRPr="00BB22CE">
        <w:rPr>
          <w:sz w:val="24"/>
          <w:szCs w:val="24"/>
        </w:rPr>
        <w:t>timado</w:t>
      </w:r>
      <w:r w:rsidR="009D1080" w:rsidRPr="00BB22CE">
        <w:rPr>
          <w:sz w:val="24"/>
          <w:szCs w:val="24"/>
        </w:rPr>
        <w:t>s</w:t>
      </w:r>
      <w:r w:rsidRPr="00BB22CE">
        <w:rPr>
          <w:sz w:val="24"/>
          <w:szCs w:val="24"/>
        </w:rPr>
        <w:t xml:space="preserve"> para a contratação pretendida t</w:t>
      </w:r>
      <w:r w:rsidR="009D1080" w:rsidRPr="00BB22CE">
        <w:rPr>
          <w:sz w:val="24"/>
          <w:szCs w:val="24"/>
        </w:rPr>
        <w:t>ê</w:t>
      </w:r>
      <w:r w:rsidRPr="00BB22CE">
        <w:rPr>
          <w:sz w:val="24"/>
          <w:szCs w:val="24"/>
        </w:rPr>
        <w:t>m como parâmetro a</w:t>
      </w:r>
      <w:r w:rsidR="009D1080" w:rsidRPr="00BB22CE">
        <w:rPr>
          <w:sz w:val="24"/>
          <w:szCs w:val="24"/>
        </w:rPr>
        <w:t>s</w:t>
      </w:r>
      <w:r w:rsidRPr="00BB22CE">
        <w:rPr>
          <w:sz w:val="24"/>
          <w:szCs w:val="24"/>
        </w:rPr>
        <w:t xml:space="preserve"> última</w:t>
      </w:r>
      <w:r w:rsidR="009D1080" w:rsidRPr="00BB22CE">
        <w:rPr>
          <w:sz w:val="24"/>
          <w:szCs w:val="24"/>
        </w:rPr>
        <w:t>s</w:t>
      </w:r>
      <w:r w:rsidRPr="00BB22CE">
        <w:rPr>
          <w:sz w:val="24"/>
          <w:szCs w:val="24"/>
        </w:rPr>
        <w:t xml:space="preserve"> contrat</w:t>
      </w:r>
      <w:r w:rsidR="009D1080" w:rsidRPr="00BB22CE">
        <w:rPr>
          <w:sz w:val="24"/>
          <w:szCs w:val="24"/>
        </w:rPr>
        <w:t>ações</w:t>
      </w:r>
      <w:r w:rsidRPr="00BB22CE">
        <w:rPr>
          <w:sz w:val="24"/>
          <w:szCs w:val="24"/>
        </w:rPr>
        <w:t xml:space="preserve"> </w:t>
      </w:r>
      <w:r w:rsidR="0057610E">
        <w:rPr>
          <w:sz w:val="24"/>
          <w:szCs w:val="24"/>
        </w:rPr>
        <w:t>d</w:t>
      </w:r>
      <w:r w:rsidRPr="00BB22CE">
        <w:rPr>
          <w:sz w:val="24"/>
          <w:szCs w:val="24"/>
        </w:rPr>
        <w:t>o mesmo objeto</w:t>
      </w:r>
      <w:r w:rsidR="00E40AD7" w:rsidRPr="00BB22CE">
        <w:rPr>
          <w:sz w:val="24"/>
          <w:szCs w:val="24"/>
        </w:rPr>
        <w:t>, realizadas por esta Administração</w:t>
      </w:r>
      <w:r w:rsidR="0057610E">
        <w:rPr>
          <w:sz w:val="24"/>
          <w:szCs w:val="24"/>
        </w:rPr>
        <w:t>, vide</w:t>
      </w:r>
      <w:r w:rsidRPr="00BB22CE">
        <w:rPr>
          <w:sz w:val="24"/>
          <w:szCs w:val="24"/>
        </w:rPr>
        <w:t xml:space="preserve"> (</w:t>
      </w:r>
      <w:r w:rsidR="0057610E">
        <w:rPr>
          <w:sz w:val="24"/>
          <w:szCs w:val="24"/>
        </w:rPr>
        <w:t xml:space="preserve">citar </w:t>
      </w:r>
      <w:r w:rsidRPr="00BB22CE">
        <w:rPr>
          <w:sz w:val="24"/>
          <w:szCs w:val="24"/>
        </w:rPr>
        <w:t>processo</w:t>
      </w:r>
      <w:r w:rsidR="009D1080" w:rsidRPr="00BB22CE">
        <w:rPr>
          <w:sz w:val="24"/>
          <w:szCs w:val="24"/>
        </w:rPr>
        <w:t>s</w:t>
      </w:r>
      <w:r w:rsidRPr="00BB22CE">
        <w:rPr>
          <w:sz w:val="24"/>
          <w:szCs w:val="24"/>
        </w:rPr>
        <w:t xml:space="preserve"> administrativo</w:t>
      </w:r>
      <w:r w:rsidR="009D1080" w:rsidRPr="00BB22CE">
        <w:rPr>
          <w:sz w:val="24"/>
          <w:szCs w:val="24"/>
        </w:rPr>
        <w:t>s</w:t>
      </w:r>
      <w:r w:rsidR="0057610E">
        <w:rPr>
          <w:rStyle w:val="Refdenotaderodap"/>
          <w:sz w:val="24"/>
          <w:szCs w:val="24"/>
        </w:rPr>
        <w:footnoteReference w:id="1"/>
      </w:r>
      <w:r w:rsidRPr="00BB22CE">
        <w:rPr>
          <w:sz w:val="24"/>
          <w:szCs w:val="24"/>
        </w:rPr>
        <w:t xml:space="preserve"> </w:t>
      </w:r>
      <w:r w:rsidR="0057610E">
        <w:rPr>
          <w:sz w:val="24"/>
          <w:szCs w:val="24"/>
        </w:rPr>
        <w:t>ou o relatório do sistema, por exemplo</w:t>
      </w:r>
      <w:r w:rsidRPr="00BB22CE">
        <w:rPr>
          <w:sz w:val="24"/>
          <w:szCs w:val="24"/>
        </w:rPr>
        <w:t>)</w:t>
      </w:r>
      <w:r w:rsidR="0057610E">
        <w:rPr>
          <w:sz w:val="24"/>
          <w:szCs w:val="24"/>
        </w:rPr>
        <w:t xml:space="preserve">, conforme </w:t>
      </w:r>
      <w:r w:rsidRPr="00BB22CE">
        <w:rPr>
          <w:sz w:val="24"/>
          <w:szCs w:val="24"/>
        </w:rPr>
        <w:t>memória de cálculo:</w:t>
      </w:r>
    </w:p>
    <w:p w14:paraId="29D726C3" w14:textId="77777777" w:rsidR="00A7152C" w:rsidRPr="00C73845" w:rsidRDefault="00A7152C" w:rsidP="00BB22CE">
      <w:pPr>
        <w:spacing w:line="360" w:lineRule="auto"/>
        <w:jc w:val="both"/>
        <w:rPr>
          <w:sz w:val="10"/>
          <w:szCs w:val="10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1701"/>
        <w:gridCol w:w="2126"/>
        <w:gridCol w:w="3112"/>
      </w:tblGrid>
      <w:tr w:rsidR="009D1080" w:rsidRPr="0047583C" w14:paraId="2D471596" w14:textId="77777777" w:rsidTr="0047583C">
        <w:trPr>
          <w:jc w:val="center"/>
        </w:trPr>
        <w:tc>
          <w:tcPr>
            <w:tcW w:w="2122" w:type="dxa"/>
          </w:tcPr>
          <w:p w14:paraId="4F3B7667" w14:textId="2E0BCDD3" w:rsidR="009D1080" w:rsidRPr="0047583C" w:rsidRDefault="009D1080" w:rsidP="00BB22CE">
            <w:pPr>
              <w:spacing w:line="360" w:lineRule="auto"/>
              <w:jc w:val="center"/>
              <w:rPr>
                <w:b/>
                <w:bCs/>
                <w:szCs w:val="22"/>
              </w:rPr>
            </w:pPr>
            <w:r w:rsidRPr="0047583C">
              <w:rPr>
                <w:b/>
                <w:bCs/>
                <w:szCs w:val="22"/>
              </w:rPr>
              <w:t>PROC</w:t>
            </w:r>
            <w:r w:rsidR="00D81169" w:rsidRPr="0047583C">
              <w:rPr>
                <w:b/>
                <w:bCs/>
                <w:szCs w:val="22"/>
              </w:rPr>
              <w:t>ESSO</w:t>
            </w:r>
            <w:r w:rsidRPr="0047583C">
              <w:rPr>
                <w:b/>
                <w:bCs/>
                <w:szCs w:val="22"/>
              </w:rPr>
              <w:t xml:space="preserve"> Nº</w:t>
            </w:r>
          </w:p>
        </w:tc>
        <w:tc>
          <w:tcPr>
            <w:tcW w:w="1701" w:type="dxa"/>
          </w:tcPr>
          <w:p w14:paraId="373A2F46" w14:textId="2927B882" w:rsidR="009D1080" w:rsidRPr="0047583C" w:rsidRDefault="009D1080" w:rsidP="00BB22CE">
            <w:pPr>
              <w:spacing w:line="360" w:lineRule="auto"/>
              <w:jc w:val="center"/>
              <w:rPr>
                <w:b/>
                <w:bCs/>
                <w:szCs w:val="22"/>
              </w:rPr>
            </w:pPr>
            <w:r w:rsidRPr="0047583C">
              <w:rPr>
                <w:b/>
                <w:bCs/>
                <w:szCs w:val="22"/>
              </w:rPr>
              <w:t>OBJETO</w:t>
            </w:r>
          </w:p>
        </w:tc>
        <w:tc>
          <w:tcPr>
            <w:tcW w:w="2126" w:type="dxa"/>
          </w:tcPr>
          <w:p w14:paraId="5E6667E9" w14:textId="77777777" w:rsidR="009D1080" w:rsidRPr="0047583C" w:rsidRDefault="009D1080" w:rsidP="00BB22CE">
            <w:pPr>
              <w:spacing w:line="360" w:lineRule="auto"/>
              <w:jc w:val="center"/>
              <w:rPr>
                <w:b/>
                <w:bCs/>
                <w:szCs w:val="22"/>
              </w:rPr>
            </w:pPr>
            <w:r w:rsidRPr="0047583C">
              <w:rPr>
                <w:b/>
                <w:bCs/>
                <w:szCs w:val="22"/>
              </w:rPr>
              <w:t>CONSUMO</w:t>
            </w:r>
          </w:p>
          <w:p w14:paraId="4E3472CF" w14:textId="054EF1EA" w:rsidR="009D1080" w:rsidRPr="0047583C" w:rsidRDefault="009D1080" w:rsidP="00BB22CE">
            <w:pPr>
              <w:spacing w:line="360" w:lineRule="auto"/>
              <w:jc w:val="center"/>
              <w:rPr>
                <w:szCs w:val="22"/>
              </w:rPr>
            </w:pPr>
            <w:r w:rsidRPr="0047583C">
              <w:rPr>
                <w:szCs w:val="22"/>
              </w:rPr>
              <w:t>(quantidade)</w:t>
            </w:r>
          </w:p>
        </w:tc>
        <w:tc>
          <w:tcPr>
            <w:tcW w:w="3112" w:type="dxa"/>
          </w:tcPr>
          <w:p w14:paraId="56AD3A5F" w14:textId="77777777" w:rsidR="009D1080" w:rsidRPr="0047583C" w:rsidRDefault="009D1080" w:rsidP="00BB22CE">
            <w:pPr>
              <w:spacing w:line="360" w:lineRule="auto"/>
              <w:jc w:val="center"/>
              <w:rPr>
                <w:b/>
                <w:bCs/>
                <w:szCs w:val="22"/>
              </w:rPr>
            </w:pPr>
            <w:r w:rsidRPr="0047583C">
              <w:rPr>
                <w:b/>
                <w:bCs/>
                <w:szCs w:val="22"/>
              </w:rPr>
              <w:t>PERÍODO</w:t>
            </w:r>
          </w:p>
          <w:p w14:paraId="4D255BFF" w14:textId="2284433F" w:rsidR="009D1080" w:rsidRPr="0047583C" w:rsidRDefault="00D81169" w:rsidP="00D81169">
            <w:pPr>
              <w:spacing w:line="360" w:lineRule="auto"/>
              <w:jc w:val="center"/>
              <w:rPr>
                <w:szCs w:val="22"/>
              </w:rPr>
            </w:pPr>
            <w:r w:rsidRPr="0047583C">
              <w:rPr>
                <w:szCs w:val="22"/>
              </w:rPr>
              <w:t>d</w:t>
            </w:r>
            <w:r w:rsidR="009D1080" w:rsidRPr="0047583C">
              <w:rPr>
                <w:szCs w:val="22"/>
              </w:rPr>
              <w:t>e __/__/__</w:t>
            </w:r>
            <w:r w:rsidRPr="0047583C">
              <w:rPr>
                <w:szCs w:val="22"/>
              </w:rPr>
              <w:t xml:space="preserve"> </w:t>
            </w:r>
            <w:r w:rsidR="009D1080" w:rsidRPr="0047583C">
              <w:rPr>
                <w:szCs w:val="22"/>
              </w:rPr>
              <w:t>a   __/__/__</w:t>
            </w:r>
          </w:p>
        </w:tc>
      </w:tr>
      <w:tr w:rsidR="009D1080" w:rsidRPr="00C73845" w14:paraId="4B21B62C" w14:textId="77777777" w:rsidTr="0047583C">
        <w:trPr>
          <w:jc w:val="center"/>
        </w:trPr>
        <w:tc>
          <w:tcPr>
            <w:tcW w:w="2122" w:type="dxa"/>
          </w:tcPr>
          <w:p w14:paraId="0A1E33DC" w14:textId="77777777" w:rsidR="009D1080" w:rsidRPr="00C73845" w:rsidRDefault="009D1080" w:rsidP="00BB22CE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43B831E0" w14:textId="77777777" w:rsidR="009D1080" w:rsidRPr="00C73845" w:rsidRDefault="009D1080" w:rsidP="00BB22CE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14:paraId="0C5E25A3" w14:textId="77777777" w:rsidR="009D1080" w:rsidRPr="00C73845" w:rsidRDefault="009D1080" w:rsidP="00BB22CE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112" w:type="dxa"/>
          </w:tcPr>
          <w:p w14:paraId="12D687BA" w14:textId="77777777" w:rsidR="009D1080" w:rsidRPr="00C73845" w:rsidRDefault="009D1080" w:rsidP="00BB22CE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  <w:tr w:rsidR="00A7152C" w:rsidRPr="00C73845" w14:paraId="51C23D36" w14:textId="77777777" w:rsidTr="0047583C">
        <w:trPr>
          <w:jc w:val="center"/>
        </w:trPr>
        <w:tc>
          <w:tcPr>
            <w:tcW w:w="2122" w:type="dxa"/>
          </w:tcPr>
          <w:p w14:paraId="725C54E6" w14:textId="77777777" w:rsidR="00A7152C" w:rsidRPr="00C73845" w:rsidRDefault="00A7152C" w:rsidP="00BB22CE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B31FCE1" w14:textId="77777777" w:rsidR="00A7152C" w:rsidRPr="00C73845" w:rsidRDefault="00A7152C" w:rsidP="00BB22CE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14:paraId="27BF315C" w14:textId="77777777" w:rsidR="00A7152C" w:rsidRPr="00C73845" w:rsidRDefault="00A7152C" w:rsidP="00BB22CE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112" w:type="dxa"/>
          </w:tcPr>
          <w:p w14:paraId="6CD5664B" w14:textId="77777777" w:rsidR="00A7152C" w:rsidRPr="00C73845" w:rsidRDefault="00A7152C" w:rsidP="00BB22CE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  <w:tr w:rsidR="0047583C" w:rsidRPr="00C73845" w14:paraId="7321799A" w14:textId="77777777" w:rsidTr="0047583C">
        <w:trPr>
          <w:jc w:val="center"/>
        </w:trPr>
        <w:tc>
          <w:tcPr>
            <w:tcW w:w="2122" w:type="dxa"/>
          </w:tcPr>
          <w:p w14:paraId="4A0FD582" w14:textId="77777777" w:rsidR="0047583C" w:rsidRPr="00C73845" w:rsidRDefault="0047583C" w:rsidP="00BB22CE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C7EAD13" w14:textId="77777777" w:rsidR="0047583C" w:rsidRPr="00C73845" w:rsidRDefault="0047583C" w:rsidP="00BB22CE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14:paraId="02C28B5F" w14:textId="77777777" w:rsidR="0047583C" w:rsidRPr="00C73845" w:rsidRDefault="0047583C" w:rsidP="00BB22CE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112" w:type="dxa"/>
          </w:tcPr>
          <w:p w14:paraId="7C696A57" w14:textId="77777777" w:rsidR="0047583C" w:rsidRPr="00C73845" w:rsidRDefault="0047583C" w:rsidP="00BB22CE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</w:tbl>
    <w:p w14:paraId="064C693B" w14:textId="77777777" w:rsidR="009D1080" w:rsidRPr="00C73845" w:rsidRDefault="009D1080" w:rsidP="00BB22CE">
      <w:pPr>
        <w:spacing w:line="360" w:lineRule="auto"/>
        <w:jc w:val="both"/>
        <w:rPr>
          <w:sz w:val="28"/>
          <w:szCs w:val="28"/>
        </w:rPr>
      </w:pPr>
    </w:p>
    <w:p w14:paraId="166E5E56" w14:textId="6C13CE73" w:rsidR="002F26B5" w:rsidRPr="00BB22CE" w:rsidRDefault="00E40AD7" w:rsidP="00BB22CE">
      <w:pPr>
        <w:spacing w:line="360" w:lineRule="auto"/>
        <w:jc w:val="both"/>
        <w:rPr>
          <w:b/>
          <w:bCs/>
          <w:sz w:val="24"/>
          <w:szCs w:val="24"/>
        </w:rPr>
      </w:pPr>
      <w:r w:rsidRPr="00BB22CE">
        <w:rPr>
          <w:b/>
          <w:bCs/>
          <w:sz w:val="24"/>
          <w:szCs w:val="24"/>
        </w:rPr>
        <w:t>5. ALTERNATIVAS DISPONÍVEIS NO MERCADO</w:t>
      </w:r>
    </w:p>
    <w:p w14:paraId="6778DCD2" w14:textId="0FB57134" w:rsidR="0083187F" w:rsidRPr="00BB22CE" w:rsidRDefault="0083187F" w:rsidP="00BB22CE">
      <w:pPr>
        <w:spacing w:line="360" w:lineRule="auto"/>
        <w:jc w:val="both"/>
        <w:rPr>
          <w:sz w:val="24"/>
          <w:szCs w:val="24"/>
        </w:rPr>
      </w:pPr>
      <w:r w:rsidRPr="00BB22CE">
        <w:rPr>
          <w:sz w:val="24"/>
          <w:szCs w:val="24"/>
        </w:rPr>
        <w:t xml:space="preserve">Conforme pesquisa </w:t>
      </w:r>
      <w:r w:rsidR="00130A2B">
        <w:rPr>
          <w:sz w:val="24"/>
          <w:szCs w:val="24"/>
        </w:rPr>
        <w:t>r</w:t>
      </w:r>
      <w:r w:rsidRPr="00BB22CE">
        <w:rPr>
          <w:sz w:val="24"/>
          <w:szCs w:val="24"/>
        </w:rPr>
        <w:t>ealizada</w:t>
      </w:r>
      <w:r w:rsidR="00130A2B">
        <w:rPr>
          <w:sz w:val="24"/>
          <w:szCs w:val="24"/>
        </w:rPr>
        <w:t xml:space="preserve"> no mercado, as soluções disponíveis para a necessidade administrativa são: [...], sendo que a escolhida n</w:t>
      </w:r>
      <w:r w:rsidR="00E40AD7" w:rsidRPr="00BB22CE">
        <w:rPr>
          <w:sz w:val="24"/>
          <w:szCs w:val="24"/>
        </w:rPr>
        <w:t>o presente Estudo Técnico Preliminar,</w:t>
      </w:r>
      <w:r w:rsidR="00130A2B">
        <w:rPr>
          <w:sz w:val="24"/>
          <w:szCs w:val="24"/>
        </w:rPr>
        <w:t xml:space="preserve"> </w:t>
      </w:r>
      <w:r w:rsidRPr="00BB22CE">
        <w:rPr>
          <w:sz w:val="24"/>
          <w:szCs w:val="24"/>
        </w:rPr>
        <w:lastRenderedPageBreak/>
        <w:t>sob o aspecto técnico e econômico,</w:t>
      </w:r>
      <w:r w:rsidR="00E40AD7" w:rsidRPr="00BB22CE">
        <w:rPr>
          <w:sz w:val="24"/>
          <w:szCs w:val="24"/>
        </w:rPr>
        <w:t xml:space="preserve"> </w:t>
      </w:r>
      <w:r w:rsidR="00130A2B">
        <w:rPr>
          <w:sz w:val="24"/>
          <w:szCs w:val="24"/>
        </w:rPr>
        <w:t xml:space="preserve">é </w:t>
      </w:r>
      <w:r w:rsidR="00E40AD7" w:rsidRPr="00BB22CE">
        <w:rPr>
          <w:sz w:val="24"/>
          <w:szCs w:val="24"/>
        </w:rPr>
        <w:t xml:space="preserve">a </w:t>
      </w:r>
      <w:r w:rsidR="00130A2B">
        <w:rPr>
          <w:sz w:val="24"/>
          <w:szCs w:val="24"/>
        </w:rPr>
        <w:t>contratação do serviço/fornecimento de bens para [</w:t>
      </w:r>
      <w:r w:rsidR="002504F1">
        <w:rPr>
          <w:sz w:val="24"/>
          <w:szCs w:val="24"/>
        </w:rPr>
        <w:t>...]</w:t>
      </w:r>
      <w:r w:rsidR="00130A2B">
        <w:rPr>
          <w:sz w:val="24"/>
          <w:szCs w:val="24"/>
        </w:rPr>
        <w:t xml:space="preserve"> </w:t>
      </w:r>
      <w:r w:rsidRPr="00BB22CE">
        <w:rPr>
          <w:sz w:val="24"/>
          <w:szCs w:val="24"/>
        </w:rPr>
        <w:t>(DESCREVER O RAMO DE ATIVIDADE COMPATÍVEL COM O OBJETO).</w:t>
      </w:r>
    </w:p>
    <w:p w14:paraId="2DFB3A62" w14:textId="77777777" w:rsidR="0083187F" w:rsidRPr="00BB22CE" w:rsidRDefault="0083187F" w:rsidP="00BB22CE">
      <w:pPr>
        <w:spacing w:line="360" w:lineRule="auto"/>
        <w:jc w:val="both"/>
        <w:rPr>
          <w:sz w:val="24"/>
          <w:szCs w:val="24"/>
        </w:rPr>
      </w:pPr>
    </w:p>
    <w:p w14:paraId="19CD0580" w14:textId="640D225B" w:rsidR="00A10C77" w:rsidRPr="00BB22CE" w:rsidRDefault="00A10C77" w:rsidP="00BB22CE">
      <w:pPr>
        <w:spacing w:line="360" w:lineRule="auto"/>
        <w:jc w:val="both"/>
        <w:rPr>
          <w:sz w:val="24"/>
          <w:szCs w:val="24"/>
        </w:rPr>
      </w:pPr>
      <w:r w:rsidRPr="00BB22CE">
        <w:rPr>
          <w:sz w:val="24"/>
          <w:szCs w:val="24"/>
        </w:rPr>
        <w:t xml:space="preserve">Tais referências foram obtidas </w:t>
      </w:r>
      <w:r w:rsidR="00130A2B">
        <w:rPr>
          <w:sz w:val="24"/>
          <w:szCs w:val="24"/>
        </w:rPr>
        <w:t xml:space="preserve">junto ao mercado </w:t>
      </w:r>
      <w:r w:rsidRPr="00BB22CE">
        <w:rPr>
          <w:sz w:val="24"/>
          <w:szCs w:val="24"/>
        </w:rPr>
        <w:t xml:space="preserve">por meio de pesquisa </w:t>
      </w:r>
      <w:r w:rsidR="002504F1">
        <w:rPr>
          <w:sz w:val="24"/>
          <w:szCs w:val="24"/>
        </w:rPr>
        <w:t xml:space="preserve">[...] </w:t>
      </w:r>
      <w:r w:rsidRPr="00BB22CE">
        <w:rPr>
          <w:sz w:val="24"/>
          <w:szCs w:val="24"/>
        </w:rPr>
        <w:t xml:space="preserve">(ex.: </w:t>
      </w:r>
      <w:proofErr w:type="spellStart"/>
      <w:r w:rsidR="00130A2B">
        <w:rPr>
          <w:sz w:val="24"/>
          <w:szCs w:val="24"/>
        </w:rPr>
        <w:t>LicitaCon</w:t>
      </w:r>
      <w:proofErr w:type="spellEnd"/>
      <w:r w:rsidR="00130A2B">
        <w:rPr>
          <w:sz w:val="24"/>
          <w:szCs w:val="24"/>
        </w:rPr>
        <w:t xml:space="preserve">, PNCP, </w:t>
      </w:r>
      <w:r w:rsidRPr="00BB22CE">
        <w:rPr>
          <w:sz w:val="24"/>
          <w:szCs w:val="24"/>
        </w:rPr>
        <w:t>sites da internet</w:t>
      </w:r>
      <w:r w:rsidR="00130A2B">
        <w:rPr>
          <w:sz w:val="24"/>
          <w:szCs w:val="24"/>
        </w:rPr>
        <w:t>, contato com outras Administrações etc.</w:t>
      </w:r>
      <w:r w:rsidRPr="00BB22CE">
        <w:rPr>
          <w:sz w:val="24"/>
          <w:szCs w:val="24"/>
        </w:rPr>
        <w:t>)</w:t>
      </w:r>
      <w:r w:rsidR="00130A2B">
        <w:rPr>
          <w:sz w:val="24"/>
          <w:szCs w:val="24"/>
        </w:rPr>
        <w:t>.</w:t>
      </w:r>
    </w:p>
    <w:p w14:paraId="270897A1" w14:textId="216D95F7" w:rsidR="00D31BAD" w:rsidRPr="00BB22CE" w:rsidRDefault="00D31BAD" w:rsidP="00BB22CE">
      <w:pPr>
        <w:spacing w:line="360" w:lineRule="auto"/>
        <w:jc w:val="both"/>
        <w:rPr>
          <w:sz w:val="24"/>
          <w:szCs w:val="24"/>
        </w:rPr>
      </w:pPr>
    </w:p>
    <w:p w14:paraId="041EECBE" w14:textId="549106FD" w:rsidR="00E40AD7" w:rsidRPr="00BB22CE" w:rsidRDefault="00E40AD7" w:rsidP="00BB22CE">
      <w:pPr>
        <w:spacing w:line="360" w:lineRule="auto"/>
        <w:jc w:val="both"/>
        <w:rPr>
          <w:b/>
          <w:bCs/>
          <w:sz w:val="24"/>
          <w:szCs w:val="24"/>
        </w:rPr>
      </w:pPr>
      <w:r w:rsidRPr="00BB22CE">
        <w:rPr>
          <w:b/>
          <w:bCs/>
          <w:sz w:val="24"/>
          <w:szCs w:val="24"/>
        </w:rPr>
        <w:t>6. ESTIMATIVA DO VALOR DA CONTRATAÇÃO</w:t>
      </w:r>
    </w:p>
    <w:p w14:paraId="54B9E59B" w14:textId="256C6BC1" w:rsidR="00A10C77" w:rsidRPr="00BB22CE" w:rsidRDefault="00A10C77" w:rsidP="00BB22CE">
      <w:pPr>
        <w:spacing w:line="360" w:lineRule="auto"/>
        <w:jc w:val="both"/>
        <w:rPr>
          <w:sz w:val="24"/>
          <w:szCs w:val="24"/>
        </w:rPr>
      </w:pPr>
      <w:r w:rsidRPr="00BB22CE">
        <w:rPr>
          <w:sz w:val="24"/>
          <w:szCs w:val="24"/>
        </w:rPr>
        <w:t>Estima-se para a contratação almejada o valor total de R$</w:t>
      </w:r>
      <w:r w:rsidR="002504F1">
        <w:rPr>
          <w:sz w:val="24"/>
          <w:szCs w:val="24"/>
        </w:rPr>
        <w:t xml:space="preserve"> [...]</w:t>
      </w:r>
      <w:r w:rsidR="00130A2B">
        <w:rPr>
          <w:sz w:val="24"/>
          <w:szCs w:val="24"/>
        </w:rPr>
        <w:t xml:space="preserve">, conforme </w:t>
      </w:r>
      <w:r w:rsidR="00B46EE2">
        <w:rPr>
          <w:sz w:val="24"/>
          <w:szCs w:val="24"/>
        </w:rPr>
        <w:t xml:space="preserve">a média apurada em </w:t>
      </w:r>
      <w:r w:rsidR="00130A2B">
        <w:rPr>
          <w:sz w:val="24"/>
          <w:szCs w:val="24"/>
        </w:rPr>
        <w:t xml:space="preserve">contratações </w:t>
      </w:r>
      <w:r w:rsidR="00B46EE2">
        <w:rPr>
          <w:sz w:val="24"/>
          <w:szCs w:val="24"/>
        </w:rPr>
        <w:t xml:space="preserve">realizadas em anos </w:t>
      </w:r>
      <w:r w:rsidR="00130A2B">
        <w:rPr>
          <w:sz w:val="24"/>
          <w:szCs w:val="24"/>
        </w:rPr>
        <w:t>anteriores</w:t>
      </w:r>
      <w:r w:rsidR="00B46EE2">
        <w:rPr>
          <w:sz w:val="24"/>
          <w:szCs w:val="24"/>
        </w:rPr>
        <w:t>, conforme memória de cálculo [indicada abaixo ou anexa].</w:t>
      </w:r>
    </w:p>
    <w:p w14:paraId="021E96D7" w14:textId="77777777" w:rsidR="00581217" w:rsidRPr="00BB22CE" w:rsidRDefault="00581217" w:rsidP="00BB22CE">
      <w:pPr>
        <w:spacing w:line="360" w:lineRule="auto"/>
        <w:jc w:val="both"/>
        <w:rPr>
          <w:sz w:val="24"/>
          <w:szCs w:val="24"/>
        </w:rPr>
      </w:pPr>
    </w:p>
    <w:p w14:paraId="6A8D6994" w14:textId="1DC17435" w:rsidR="00581217" w:rsidRPr="00BB22CE" w:rsidRDefault="00581217" w:rsidP="00BB22CE">
      <w:pPr>
        <w:spacing w:line="360" w:lineRule="auto"/>
        <w:jc w:val="both"/>
        <w:rPr>
          <w:b/>
          <w:bCs/>
          <w:sz w:val="24"/>
          <w:szCs w:val="24"/>
        </w:rPr>
      </w:pPr>
      <w:r w:rsidRPr="00BB22CE">
        <w:rPr>
          <w:b/>
          <w:bCs/>
          <w:sz w:val="24"/>
          <w:szCs w:val="24"/>
        </w:rPr>
        <w:t>7. DESCRIÇÃO DA SOLUÇÃO COMO UM TODO</w:t>
      </w:r>
    </w:p>
    <w:p w14:paraId="3F7F88F9" w14:textId="3270A000" w:rsidR="00581217" w:rsidRPr="00BB22CE" w:rsidRDefault="00581217" w:rsidP="00BB22CE">
      <w:pPr>
        <w:spacing w:line="360" w:lineRule="auto"/>
        <w:jc w:val="both"/>
        <w:rPr>
          <w:sz w:val="24"/>
          <w:szCs w:val="24"/>
        </w:rPr>
      </w:pPr>
      <w:r w:rsidRPr="00BB22CE">
        <w:rPr>
          <w:sz w:val="24"/>
          <w:szCs w:val="24"/>
        </w:rPr>
        <w:t>A solução proposta é a contratação de prestação de serviços</w:t>
      </w:r>
      <w:r w:rsidR="001F21A7">
        <w:rPr>
          <w:sz w:val="24"/>
          <w:szCs w:val="24"/>
        </w:rPr>
        <w:t xml:space="preserve">/fornecimento de </w:t>
      </w:r>
      <w:r w:rsidR="0070045A">
        <w:rPr>
          <w:sz w:val="24"/>
          <w:szCs w:val="24"/>
        </w:rPr>
        <w:t>[...]</w:t>
      </w:r>
      <w:r w:rsidRPr="00BB22CE">
        <w:rPr>
          <w:sz w:val="24"/>
          <w:szCs w:val="24"/>
        </w:rPr>
        <w:t>, conforme as seguintes especificações/condições</w:t>
      </w:r>
      <w:r w:rsidR="001F21A7">
        <w:rPr>
          <w:sz w:val="24"/>
          <w:szCs w:val="24"/>
        </w:rPr>
        <w:t>:</w:t>
      </w:r>
      <w:r w:rsidR="0070045A">
        <w:rPr>
          <w:sz w:val="24"/>
          <w:szCs w:val="24"/>
        </w:rPr>
        <w:t xml:space="preserve"> [</w:t>
      </w:r>
      <w:r w:rsidR="001F21A7">
        <w:rPr>
          <w:sz w:val="24"/>
          <w:szCs w:val="24"/>
        </w:rPr>
        <w:t>ou citar o já descrito no ETP</w:t>
      </w:r>
      <w:r w:rsidR="0070045A">
        <w:rPr>
          <w:sz w:val="24"/>
          <w:szCs w:val="24"/>
        </w:rPr>
        <w:t>]</w:t>
      </w:r>
    </w:p>
    <w:p w14:paraId="7A816113" w14:textId="5076144E" w:rsidR="00581217" w:rsidRPr="001F21A7" w:rsidRDefault="00581217" w:rsidP="00BB22CE">
      <w:pPr>
        <w:spacing w:line="360" w:lineRule="auto"/>
        <w:jc w:val="both"/>
        <w:rPr>
          <w:sz w:val="16"/>
          <w:szCs w:val="16"/>
        </w:rPr>
      </w:pPr>
    </w:p>
    <w:p w14:paraId="5CF5DEA8" w14:textId="7AFA252E" w:rsidR="00581217" w:rsidRPr="00BB22CE" w:rsidRDefault="00581217" w:rsidP="00BB22CE">
      <w:pPr>
        <w:spacing w:line="360" w:lineRule="auto"/>
        <w:jc w:val="both"/>
        <w:rPr>
          <w:sz w:val="24"/>
          <w:szCs w:val="24"/>
        </w:rPr>
      </w:pPr>
      <w:r w:rsidRPr="00BB22CE">
        <w:rPr>
          <w:sz w:val="24"/>
          <w:szCs w:val="24"/>
        </w:rPr>
        <w:t>(DESCREVER, SE FOR O CASO, A NECESSIDADE DE MANUTENÇÃO/</w:t>
      </w:r>
      <w:r w:rsidR="00282F97">
        <w:rPr>
          <w:sz w:val="24"/>
          <w:szCs w:val="24"/>
        </w:rPr>
        <w:t xml:space="preserve"> </w:t>
      </w:r>
      <w:r w:rsidRPr="00BB22CE">
        <w:rPr>
          <w:sz w:val="24"/>
          <w:szCs w:val="24"/>
        </w:rPr>
        <w:t>ASSISTÊNCIA TÉCNICA/GARANTIA</w:t>
      </w:r>
      <w:r w:rsidR="00F246DD" w:rsidRPr="00BB22CE">
        <w:rPr>
          <w:sz w:val="24"/>
          <w:szCs w:val="24"/>
        </w:rPr>
        <w:t xml:space="preserve"> ETC.)</w:t>
      </w:r>
      <w:r w:rsidR="00C117BA" w:rsidRPr="00BB22CE">
        <w:rPr>
          <w:sz w:val="24"/>
          <w:szCs w:val="24"/>
        </w:rPr>
        <w:t>.</w:t>
      </w:r>
    </w:p>
    <w:p w14:paraId="6B625CD9" w14:textId="77777777" w:rsidR="00B46EE2" w:rsidRDefault="00B46EE2" w:rsidP="00BB22CE">
      <w:pPr>
        <w:spacing w:line="360" w:lineRule="auto"/>
        <w:jc w:val="both"/>
        <w:rPr>
          <w:b/>
          <w:bCs/>
          <w:sz w:val="24"/>
          <w:szCs w:val="24"/>
        </w:rPr>
      </w:pPr>
    </w:p>
    <w:p w14:paraId="04F2808E" w14:textId="4B6E8EA0" w:rsidR="00C117BA" w:rsidRPr="00BB22CE" w:rsidRDefault="00C117BA" w:rsidP="00BB22CE">
      <w:pPr>
        <w:spacing w:line="360" w:lineRule="auto"/>
        <w:jc w:val="both"/>
        <w:rPr>
          <w:b/>
          <w:bCs/>
          <w:sz w:val="24"/>
          <w:szCs w:val="24"/>
        </w:rPr>
      </w:pPr>
      <w:r w:rsidRPr="00BB22CE">
        <w:rPr>
          <w:b/>
          <w:bCs/>
          <w:sz w:val="24"/>
          <w:szCs w:val="24"/>
        </w:rPr>
        <w:t>8. JUSTIFICATIVA PARA O PARCELAMENTO OU NÃO DA CONTRATAÇÃO</w:t>
      </w:r>
    </w:p>
    <w:p w14:paraId="30CC7727" w14:textId="1DEDE82A" w:rsidR="001F21A7" w:rsidRDefault="001F21A7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regra para as contratações públicas é o parcelamento da contratação (divisão em itens), com vistas à ampliação da competição e a consequente busca da proposta que gere o resultado de contratação mais vantajoso,</w:t>
      </w:r>
      <w:r w:rsidRPr="001F21A7">
        <w:rPr>
          <w:rFonts w:ascii="Arial" w:hAnsi="Arial" w:cs="Arial"/>
        </w:rPr>
        <w:t xml:space="preserve"> </w:t>
      </w:r>
      <w:r w:rsidRPr="00BB22CE">
        <w:rPr>
          <w:rFonts w:ascii="Arial" w:hAnsi="Arial" w:cs="Arial"/>
        </w:rPr>
        <w:t>quando t</w:t>
      </w:r>
      <w:r>
        <w:rPr>
          <w:rFonts w:ascii="Arial" w:hAnsi="Arial" w:cs="Arial"/>
        </w:rPr>
        <w:t>é</w:t>
      </w:r>
      <w:r w:rsidRPr="00BB22CE">
        <w:rPr>
          <w:rFonts w:ascii="Arial" w:hAnsi="Arial" w:cs="Arial"/>
        </w:rPr>
        <w:t>cnica</w:t>
      </w:r>
      <w:r>
        <w:rPr>
          <w:rFonts w:ascii="Arial" w:hAnsi="Arial" w:cs="Arial"/>
        </w:rPr>
        <w:t xml:space="preserve"> e economicamente </w:t>
      </w:r>
      <w:r w:rsidRPr="00BB22CE">
        <w:rPr>
          <w:rFonts w:ascii="Arial" w:hAnsi="Arial" w:cs="Arial"/>
        </w:rPr>
        <w:t>viáve</w:t>
      </w:r>
      <w:r>
        <w:rPr>
          <w:rFonts w:ascii="Arial" w:hAnsi="Arial" w:cs="Arial"/>
        </w:rPr>
        <w:t>is, n</w:t>
      </w:r>
      <w:r w:rsidR="00C117BA" w:rsidRPr="00BB22CE">
        <w:rPr>
          <w:rFonts w:ascii="Arial" w:hAnsi="Arial" w:cs="Arial"/>
        </w:rPr>
        <w:t xml:space="preserve">os termos do art. 47, inciso II, da Lei nº 14.133/2021, </w:t>
      </w:r>
      <w:r>
        <w:rPr>
          <w:rFonts w:ascii="Arial" w:hAnsi="Arial" w:cs="Arial"/>
        </w:rPr>
        <w:t xml:space="preserve">que dispõe </w:t>
      </w:r>
      <w:r w:rsidR="00C117BA" w:rsidRPr="00BB22CE">
        <w:rPr>
          <w:rFonts w:ascii="Arial" w:hAnsi="Arial" w:cs="Arial"/>
        </w:rPr>
        <w:t>o princípio do parcelamento</w:t>
      </w:r>
      <w:r>
        <w:rPr>
          <w:rFonts w:ascii="Arial" w:hAnsi="Arial" w:cs="Arial"/>
        </w:rPr>
        <w:t>.</w:t>
      </w:r>
      <w:r w:rsidR="00C117BA" w:rsidRPr="00BB22CE">
        <w:rPr>
          <w:rFonts w:ascii="Arial" w:hAnsi="Arial" w:cs="Arial"/>
        </w:rPr>
        <w:t xml:space="preserve"> </w:t>
      </w:r>
    </w:p>
    <w:p w14:paraId="025183E2" w14:textId="77777777" w:rsidR="001F21A7" w:rsidRPr="001F21A7" w:rsidRDefault="001F21A7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sz w:val="16"/>
          <w:szCs w:val="16"/>
        </w:rPr>
      </w:pPr>
    </w:p>
    <w:p w14:paraId="5B472522" w14:textId="4AF05DF6" w:rsidR="00BF288C" w:rsidRDefault="00C117BA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BB22CE">
        <w:rPr>
          <w:rFonts w:ascii="Arial" w:hAnsi="Arial" w:cs="Arial"/>
        </w:rPr>
        <w:t>Na aplicação deste princípio, o § 1º do</w:t>
      </w:r>
      <w:r w:rsidR="00BF288C" w:rsidRPr="00BB22CE">
        <w:rPr>
          <w:rFonts w:ascii="Arial" w:hAnsi="Arial" w:cs="Arial"/>
        </w:rPr>
        <w:t xml:space="preserve"> art. 47 estabelece que deverão ser considerados</w:t>
      </w:r>
      <w:r w:rsidR="0070045A">
        <w:rPr>
          <w:rFonts w:ascii="Arial" w:hAnsi="Arial" w:cs="Arial"/>
        </w:rPr>
        <w:t xml:space="preserve"> </w:t>
      </w:r>
      <w:r w:rsidR="00BF288C" w:rsidRPr="00BB22CE">
        <w:rPr>
          <w:rFonts w:ascii="Arial" w:hAnsi="Arial" w:cs="Arial"/>
        </w:rPr>
        <w:t>a responsabilidade técnica</w:t>
      </w:r>
      <w:r w:rsidR="0070045A">
        <w:rPr>
          <w:rFonts w:ascii="Arial" w:hAnsi="Arial" w:cs="Arial"/>
        </w:rPr>
        <w:t xml:space="preserve">, </w:t>
      </w:r>
      <w:r w:rsidR="00BF288C" w:rsidRPr="00BB22CE">
        <w:rPr>
          <w:rFonts w:ascii="Arial" w:hAnsi="Arial" w:cs="Arial"/>
          <w:color w:val="000000"/>
        </w:rPr>
        <w:t>o custo para a Administração de vários contratos frente às vantagens da redução de custos com divisão do objeto em itens</w:t>
      </w:r>
      <w:r w:rsidR="0070045A">
        <w:rPr>
          <w:rFonts w:ascii="Arial" w:hAnsi="Arial" w:cs="Arial"/>
          <w:color w:val="000000"/>
        </w:rPr>
        <w:t xml:space="preserve">, </w:t>
      </w:r>
      <w:bookmarkStart w:id="1" w:name="art47§1iii"/>
      <w:bookmarkEnd w:id="1"/>
      <w:r w:rsidR="00BF288C" w:rsidRPr="00BB22CE">
        <w:rPr>
          <w:rFonts w:ascii="Arial" w:hAnsi="Arial" w:cs="Arial"/>
          <w:color w:val="000000"/>
        </w:rPr>
        <w:t xml:space="preserve">o dever de buscar a ampliação da competição e </w:t>
      </w:r>
      <w:r w:rsidR="001F21A7">
        <w:rPr>
          <w:rFonts w:ascii="Arial" w:hAnsi="Arial" w:cs="Arial"/>
          <w:color w:val="000000"/>
        </w:rPr>
        <w:t xml:space="preserve">o </w:t>
      </w:r>
      <w:r w:rsidR="00BF288C" w:rsidRPr="00BB22CE">
        <w:rPr>
          <w:rFonts w:ascii="Arial" w:hAnsi="Arial" w:cs="Arial"/>
          <w:color w:val="000000"/>
        </w:rPr>
        <w:t>de evitar a concentração de mercado.</w:t>
      </w:r>
    </w:p>
    <w:p w14:paraId="6784CA9C" w14:textId="77777777" w:rsidR="00C73845" w:rsidRPr="00C73845" w:rsidRDefault="00C73845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14:paraId="74321F9E" w14:textId="5CBF22A8" w:rsidR="004A5831" w:rsidRPr="00BB22CE" w:rsidRDefault="001F21A7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EXEMPLO PARA O CASO DE NÃO PARCELAMENTO: </w:t>
      </w:r>
      <w:r w:rsidR="00BF288C" w:rsidRPr="00BB22CE">
        <w:rPr>
          <w:rFonts w:ascii="Arial" w:hAnsi="Arial" w:cs="Arial"/>
        </w:rPr>
        <w:t>Em vista</w:t>
      </w:r>
      <w:r w:rsidR="00E60B44" w:rsidRPr="00BB22CE">
        <w:rPr>
          <w:rFonts w:ascii="Arial" w:hAnsi="Arial" w:cs="Arial"/>
        </w:rPr>
        <w:t xml:space="preserve"> disto</w:t>
      </w:r>
      <w:r w:rsidR="00BF288C" w:rsidRPr="00BB22CE">
        <w:rPr>
          <w:rFonts w:ascii="Arial" w:hAnsi="Arial" w:cs="Arial"/>
        </w:rPr>
        <w:t xml:space="preserve">, o princípio do parcelamento não deverá ser aplicado à presente contratação, </w:t>
      </w:r>
      <w:r w:rsidR="00E60B44" w:rsidRPr="00BB22CE">
        <w:rPr>
          <w:rFonts w:ascii="Arial" w:hAnsi="Arial" w:cs="Arial"/>
        </w:rPr>
        <w:t xml:space="preserve">tendo em vista que eventual </w:t>
      </w:r>
      <w:r w:rsidR="00BF288C" w:rsidRPr="00BB22CE">
        <w:rPr>
          <w:rFonts w:ascii="Arial" w:hAnsi="Arial" w:cs="Arial"/>
        </w:rPr>
        <w:t>divisão do objeto geraria perda de economia de escala e causaria inviabilidade técnica, pois geraria maior trabalho de fiscalização contratual frente à falta de padronização e uniformização.</w:t>
      </w:r>
      <w:r>
        <w:rPr>
          <w:rFonts w:ascii="Arial" w:hAnsi="Arial" w:cs="Arial"/>
        </w:rPr>
        <w:t xml:space="preserve"> </w:t>
      </w:r>
      <w:r w:rsidR="00BF288C" w:rsidRPr="00BB22CE">
        <w:rPr>
          <w:rFonts w:ascii="Arial" w:hAnsi="Arial" w:cs="Arial"/>
        </w:rPr>
        <w:t xml:space="preserve">Ademais, a existência de mais de uma empresa </w:t>
      </w:r>
      <w:r w:rsidR="00054D2D" w:rsidRPr="00BB22CE">
        <w:rPr>
          <w:rFonts w:ascii="Arial" w:hAnsi="Arial" w:cs="Arial"/>
        </w:rPr>
        <w:lastRenderedPageBreak/>
        <w:t>contratada</w:t>
      </w:r>
      <w:r w:rsidR="00BF288C" w:rsidRPr="00BB22CE">
        <w:rPr>
          <w:rFonts w:ascii="Arial" w:hAnsi="Arial" w:cs="Arial"/>
        </w:rPr>
        <w:t xml:space="preserve"> poderia trazer uma série de transtornos quanto à eventual responsabilização por </w:t>
      </w:r>
      <w:r w:rsidR="00054D2D" w:rsidRPr="00BB22CE">
        <w:rPr>
          <w:rFonts w:ascii="Arial" w:hAnsi="Arial" w:cs="Arial"/>
        </w:rPr>
        <w:t xml:space="preserve">eventuais </w:t>
      </w:r>
      <w:r w:rsidR="00BF288C" w:rsidRPr="00BB22CE">
        <w:rPr>
          <w:rFonts w:ascii="Arial" w:hAnsi="Arial" w:cs="Arial"/>
        </w:rPr>
        <w:t xml:space="preserve">sinistros ocorridos </w:t>
      </w:r>
      <w:r w:rsidR="0070045A">
        <w:rPr>
          <w:rFonts w:ascii="Arial" w:hAnsi="Arial" w:cs="Arial"/>
        </w:rPr>
        <w:t>[...]</w:t>
      </w:r>
      <w:r w:rsidR="00BF288C" w:rsidRPr="00BB22C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4A5831" w:rsidRPr="00BB22CE">
        <w:rPr>
          <w:rFonts w:ascii="Arial" w:hAnsi="Arial" w:cs="Arial"/>
        </w:rPr>
        <w:t>(ADAPTAR</w:t>
      </w:r>
      <w:r w:rsidR="00E60B44" w:rsidRPr="00BB22CE">
        <w:rPr>
          <w:rFonts w:ascii="Arial" w:hAnsi="Arial" w:cs="Arial"/>
        </w:rPr>
        <w:t>, DE ACORDO COM O CASO CONCRETO</w:t>
      </w:r>
      <w:r w:rsidR="004A5831" w:rsidRPr="00BB22CE">
        <w:rPr>
          <w:rFonts w:ascii="Arial" w:hAnsi="Arial" w:cs="Arial"/>
        </w:rPr>
        <w:t>).</w:t>
      </w:r>
    </w:p>
    <w:p w14:paraId="687C4237" w14:textId="020536EA" w:rsidR="004A5831" w:rsidRPr="00BB22CE" w:rsidRDefault="004A5831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</w:rPr>
      </w:pPr>
    </w:p>
    <w:p w14:paraId="1D1856F2" w14:textId="19048594" w:rsidR="004A5831" w:rsidRPr="00BB22CE" w:rsidRDefault="004A5831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BB22CE">
        <w:rPr>
          <w:rFonts w:ascii="Arial" w:hAnsi="Arial" w:cs="Arial"/>
          <w:b/>
          <w:bCs/>
        </w:rPr>
        <w:t xml:space="preserve">9. RESULTADOS PRETENDIDOS </w:t>
      </w:r>
    </w:p>
    <w:p w14:paraId="68ECEE50" w14:textId="3AC29148" w:rsidR="00686EA3" w:rsidRPr="00BB22CE" w:rsidRDefault="00686EA3" w:rsidP="00BB22CE">
      <w:pPr>
        <w:spacing w:line="360" w:lineRule="auto"/>
        <w:jc w:val="both"/>
        <w:rPr>
          <w:sz w:val="24"/>
          <w:szCs w:val="24"/>
        </w:rPr>
      </w:pPr>
      <w:r w:rsidRPr="00BB22CE">
        <w:rPr>
          <w:sz w:val="24"/>
          <w:szCs w:val="24"/>
        </w:rPr>
        <w:t xml:space="preserve">Pretende-se com </w:t>
      </w:r>
      <w:r w:rsidR="001F21A7">
        <w:rPr>
          <w:sz w:val="24"/>
          <w:szCs w:val="24"/>
        </w:rPr>
        <w:t>a</w:t>
      </w:r>
      <w:r w:rsidRPr="00BB22CE">
        <w:rPr>
          <w:sz w:val="24"/>
          <w:szCs w:val="24"/>
        </w:rPr>
        <w:t xml:space="preserve"> presente </w:t>
      </w:r>
      <w:r w:rsidR="001F21A7">
        <w:rPr>
          <w:sz w:val="24"/>
          <w:szCs w:val="24"/>
        </w:rPr>
        <w:t>contratação a melhor solução para a necessidade da Administração, através da</w:t>
      </w:r>
      <w:r w:rsidRPr="00BB22CE">
        <w:rPr>
          <w:color w:val="000000"/>
          <w:sz w:val="24"/>
          <w:szCs w:val="24"/>
        </w:rPr>
        <w:t xml:space="preserve"> seleção da proposta apta a gerar </w:t>
      </w:r>
      <w:r w:rsidR="00744451" w:rsidRPr="00BB22CE">
        <w:rPr>
          <w:color w:val="000000"/>
          <w:sz w:val="24"/>
          <w:szCs w:val="24"/>
        </w:rPr>
        <w:t>a</w:t>
      </w:r>
      <w:r w:rsidRPr="00BB22CE">
        <w:rPr>
          <w:color w:val="000000"/>
          <w:sz w:val="24"/>
          <w:szCs w:val="24"/>
        </w:rPr>
        <w:t xml:space="preserve"> contratação mais vantajosa para </w:t>
      </w:r>
      <w:r w:rsidR="00832920">
        <w:rPr>
          <w:color w:val="000000"/>
          <w:sz w:val="24"/>
          <w:szCs w:val="24"/>
        </w:rPr>
        <w:t>o Município</w:t>
      </w:r>
      <w:r w:rsidRPr="00BB22CE">
        <w:rPr>
          <w:color w:val="000000"/>
          <w:sz w:val="24"/>
          <w:szCs w:val="24"/>
        </w:rPr>
        <w:t>.</w:t>
      </w:r>
      <w:r w:rsidR="001F21A7">
        <w:rPr>
          <w:color w:val="000000"/>
          <w:sz w:val="24"/>
          <w:szCs w:val="24"/>
        </w:rPr>
        <w:t xml:space="preserve"> </w:t>
      </w:r>
      <w:r w:rsidRPr="00BB22CE">
        <w:rPr>
          <w:color w:val="000000"/>
          <w:sz w:val="24"/>
          <w:szCs w:val="24"/>
        </w:rPr>
        <w:t>Almeja-se, igualmente, assegurar tratamento isonômico entre os licitantes, bem como a justa competição, bem como evitar contratação com sobrepreço ou com preço manifestamente inexequível e superfaturamento na execução do contrato.</w:t>
      </w:r>
    </w:p>
    <w:p w14:paraId="3C302DCF" w14:textId="77777777" w:rsidR="0074088D" w:rsidRPr="0047583C" w:rsidRDefault="0074088D" w:rsidP="00BB22CE">
      <w:pPr>
        <w:spacing w:line="360" w:lineRule="auto"/>
        <w:jc w:val="both"/>
        <w:rPr>
          <w:sz w:val="16"/>
          <w:szCs w:val="16"/>
        </w:rPr>
      </w:pPr>
    </w:p>
    <w:p w14:paraId="74B443E7" w14:textId="6691F01D" w:rsidR="00E55CB8" w:rsidRPr="00BB22CE" w:rsidRDefault="004A5831" w:rsidP="00BB22CE">
      <w:pPr>
        <w:spacing w:line="360" w:lineRule="auto"/>
        <w:jc w:val="both"/>
        <w:rPr>
          <w:sz w:val="24"/>
          <w:szCs w:val="24"/>
        </w:rPr>
      </w:pPr>
      <w:r w:rsidRPr="00BB22CE">
        <w:rPr>
          <w:sz w:val="24"/>
          <w:szCs w:val="24"/>
        </w:rPr>
        <w:t xml:space="preserve">A </w:t>
      </w:r>
      <w:r w:rsidR="001F21A7">
        <w:rPr>
          <w:sz w:val="24"/>
          <w:szCs w:val="24"/>
        </w:rPr>
        <w:t xml:space="preserve">presente </w:t>
      </w:r>
      <w:r w:rsidRPr="00BB22CE">
        <w:rPr>
          <w:sz w:val="24"/>
          <w:szCs w:val="24"/>
        </w:rPr>
        <w:t>contratação</w:t>
      </w:r>
      <w:r w:rsidR="00686EA3" w:rsidRPr="00BB22CE">
        <w:rPr>
          <w:sz w:val="24"/>
          <w:szCs w:val="24"/>
        </w:rPr>
        <w:t xml:space="preserve"> </w:t>
      </w:r>
      <w:r w:rsidR="001F21A7">
        <w:rPr>
          <w:sz w:val="24"/>
          <w:szCs w:val="24"/>
        </w:rPr>
        <w:t>e</w:t>
      </w:r>
      <w:r w:rsidRPr="00BB22CE">
        <w:rPr>
          <w:sz w:val="24"/>
          <w:szCs w:val="24"/>
        </w:rPr>
        <w:t xml:space="preserve">xigirá da contratada o cumprimento das boas práticas de sustentabilidade, contribuindo para a racionalização e otimização do uso dos recursos, bem como para a redução dos impactos ambientais. </w:t>
      </w:r>
    </w:p>
    <w:p w14:paraId="3CF1C4B4" w14:textId="77777777" w:rsidR="00E55CB8" w:rsidRPr="00C73845" w:rsidRDefault="00E55CB8" w:rsidP="00BB22CE">
      <w:pPr>
        <w:spacing w:line="360" w:lineRule="auto"/>
        <w:jc w:val="both"/>
        <w:rPr>
          <w:sz w:val="28"/>
          <w:szCs w:val="28"/>
        </w:rPr>
      </w:pPr>
    </w:p>
    <w:p w14:paraId="4690B0C0" w14:textId="0C077276" w:rsidR="00F62C01" w:rsidRPr="00BB22CE" w:rsidRDefault="0020551E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</w:rPr>
      </w:pPr>
      <w:bookmarkStart w:id="2" w:name="art18§1ii"/>
      <w:bookmarkStart w:id="3" w:name="art18§1iii"/>
      <w:bookmarkStart w:id="4" w:name="art18§1v"/>
      <w:bookmarkStart w:id="5" w:name="art18§1vi"/>
      <w:bookmarkStart w:id="6" w:name="art18§1vii"/>
      <w:bookmarkStart w:id="7" w:name="art18§1viii"/>
      <w:bookmarkStart w:id="8" w:name="art18§1ix"/>
      <w:bookmarkStart w:id="9" w:name="art18§1x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BB22CE">
        <w:rPr>
          <w:rFonts w:ascii="Arial" w:hAnsi="Arial" w:cs="Arial"/>
          <w:b/>
          <w:bCs/>
          <w:color w:val="000000"/>
        </w:rPr>
        <w:t>10</w:t>
      </w:r>
      <w:r w:rsidR="00C4112F" w:rsidRPr="00BB22CE">
        <w:rPr>
          <w:rFonts w:ascii="Arial" w:hAnsi="Arial" w:cs="Arial"/>
          <w:b/>
          <w:bCs/>
          <w:color w:val="000000"/>
        </w:rPr>
        <w:t xml:space="preserve">. </w:t>
      </w:r>
      <w:r w:rsidRPr="00BB22CE">
        <w:rPr>
          <w:rFonts w:ascii="Arial" w:hAnsi="Arial" w:cs="Arial"/>
          <w:b/>
          <w:bCs/>
          <w:color w:val="000000"/>
        </w:rPr>
        <w:t>PROVIDÊNCIAS PRÉVIAS AO CONTRATO</w:t>
      </w:r>
    </w:p>
    <w:p w14:paraId="4858DA5D" w14:textId="5FF5DFC4" w:rsidR="00F50A45" w:rsidRPr="00BB22CE" w:rsidRDefault="00F50A45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bookmarkStart w:id="10" w:name="art18§1xi"/>
      <w:bookmarkEnd w:id="10"/>
      <w:r w:rsidRPr="00BB22CE">
        <w:rPr>
          <w:rFonts w:ascii="Arial" w:hAnsi="Arial" w:cs="Arial"/>
          <w:color w:val="000000"/>
        </w:rPr>
        <w:t>Para a contratação pretendida</w:t>
      </w:r>
      <w:r w:rsidR="001F21A7">
        <w:rPr>
          <w:rFonts w:ascii="Arial" w:hAnsi="Arial" w:cs="Arial"/>
          <w:color w:val="000000"/>
        </w:rPr>
        <w:t>,</w:t>
      </w:r>
      <w:r w:rsidRPr="00BB22CE">
        <w:rPr>
          <w:rFonts w:ascii="Arial" w:hAnsi="Arial" w:cs="Arial"/>
          <w:color w:val="000000"/>
        </w:rPr>
        <w:t xml:space="preserve"> </w:t>
      </w:r>
      <w:r w:rsidR="001F21A7">
        <w:rPr>
          <w:rFonts w:ascii="Arial" w:hAnsi="Arial" w:cs="Arial"/>
          <w:color w:val="000000"/>
        </w:rPr>
        <w:t xml:space="preserve">a única </w:t>
      </w:r>
      <w:r w:rsidRPr="00BB22CE">
        <w:rPr>
          <w:rFonts w:ascii="Arial" w:hAnsi="Arial" w:cs="Arial"/>
          <w:color w:val="000000"/>
        </w:rPr>
        <w:t>providência prévia</w:t>
      </w:r>
      <w:r w:rsidR="00E60B44" w:rsidRPr="00BB22CE">
        <w:rPr>
          <w:rFonts w:ascii="Arial" w:hAnsi="Arial" w:cs="Arial"/>
          <w:color w:val="000000"/>
        </w:rPr>
        <w:t xml:space="preserve"> </w:t>
      </w:r>
      <w:r w:rsidR="001F21A7">
        <w:rPr>
          <w:rFonts w:ascii="Arial" w:hAnsi="Arial" w:cs="Arial"/>
          <w:color w:val="000000"/>
        </w:rPr>
        <w:t xml:space="preserve">ao contrato, </w:t>
      </w:r>
      <w:r w:rsidR="00E60B44" w:rsidRPr="00BB22CE">
        <w:rPr>
          <w:rFonts w:ascii="Arial" w:hAnsi="Arial" w:cs="Arial"/>
          <w:color w:val="000000"/>
        </w:rPr>
        <w:t>no âmbito da Administração</w:t>
      </w:r>
      <w:r w:rsidR="001F21A7">
        <w:rPr>
          <w:rFonts w:ascii="Arial" w:hAnsi="Arial" w:cs="Arial"/>
          <w:color w:val="000000"/>
        </w:rPr>
        <w:t xml:space="preserve">, é o treinamento de fiscalização </w:t>
      </w:r>
      <w:r w:rsidR="00E317DB">
        <w:rPr>
          <w:rFonts w:ascii="Arial" w:hAnsi="Arial" w:cs="Arial"/>
          <w:color w:val="000000"/>
        </w:rPr>
        <w:t xml:space="preserve">e gestão </w:t>
      </w:r>
      <w:r w:rsidR="001F21A7">
        <w:rPr>
          <w:rFonts w:ascii="Arial" w:hAnsi="Arial" w:cs="Arial"/>
          <w:color w:val="000000"/>
        </w:rPr>
        <w:t>para o servidor que ser</w:t>
      </w:r>
      <w:r w:rsidR="00E317DB">
        <w:rPr>
          <w:rFonts w:ascii="Arial" w:hAnsi="Arial" w:cs="Arial"/>
          <w:color w:val="000000"/>
        </w:rPr>
        <w:t>á designado</w:t>
      </w:r>
      <w:r w:rsidR="001F21A7">
        <w:rPr>
          <w:rFonts w:ascii="Arial" w:hAnsi="Arial" w:cs="Arial"/>
          <w:color w:val="000000"/>
        </w:rPr>
        <w:t xml:space="preserve"> </w:t>
      </w:r>
      <w:r w:rsidR="00E317DB">
        <w:rPr>
          <w:rFonts w:ascii="Arial" w:hAnsi="Arial" w:cs="Arial"/>
          <w:color w:val="000000"/>
        </w:rPr>
        <w:t xml:space="preserve">como fiscal e gestor </w:t>
      </w:r>
      <w:r w:rsidR="001F21A7">
        <w:rPr>
          <w:rFonts w:ascii="Arial" w:hAnsi="Arial" w:cs="Arial"/>
          <w:color w:val="000000"/>
        </w:rPr>
        <w:t>do contrato.</w:t>
      </w:r>
      <w:r w:rsidRPr="00BB22CE">
        <w:rPr>
          <w:rFonts w:ascii="Arial" w:hAnsi="Arial" w:cs="Arial"/>
          <w:color w:val="000000"/>
        </w:rPr>
        <w:t xml:space="preserve"> (</w:t>
      </w:r>
      <w:r w:rsidR="001F21A7">
        <w:rPr>
          <w:rFonts w:ascii="Arial" w:hAnsi="Arial" w:cs="Arial"/>
          <w:color w:val="000000"/>
        </w:rPr>
        <w:t>INCLUIR DEMAIS PROVIDÊNCIAS,</w:t>
      </w:r>
      <w:r w:rsidRPr="00BB22CE">
        <w:rPr>
          <w:rFonts w:ascii="Arial" w:hAnsi="Arial" w:cs="Arial"/>
          <w:color w:val="000000"/>
        </w:rPr>
        <w:t xml:space="preserve"> SE </w:t>
      </w:r>
      <w:r w:rsidR="001F21A7">
        <w:rPr>
          <w:rFonts w:ascii="Arial" w:hAnsi="Arial" w:cs="Arial"/>
          <w:color w:val="000000"/>
        </w:rPr>
        <w:t xml:space="preserve">HOUVER, </w:t>
      </w:r>
      <w:r w:rsidR="00E317DB">
        <w:rPr>
          <w:rFonts w:ascii="Arial" w:hAnsi="Arial" w:cs="Arial"/>
          <w:color w:val="000000"/>
        </w:rPr>
        <w:t xml:space="preserve">como por exemplo: </w:t>
      </w:r>
      <w:r w:rsidR="001F21A7">
        <w:rPr>
          <w:rFonts w:ascii="Arial" w:hAnsi="Arial" w:cs="Arial"/>
          <w:color w:val="000000"/>
        </w:rPr>
        <w:t>a Administração fica responsável (a) por providenciar a limpeza do terreno onde será executado o serviço ou a obra; (b</w:t>
      </w:r>
      <w:r w:rsidRPr="00BB22CE">
        <w:rPr>
          <w:rFonts w:ascii="Arial" w:hAnsi="Arial" w:cs="Arial"/>
          <w:color w:val="000000"/>
        </w:rPr>
        <w:t>)</w:t>
      </w:r>
      <w:r w:rsidR="001F21A7">
        <w:rPr>
          <w:rFonts w:ascii="Arial" w:hAnsi="Arial" w:cs="Arial"/>
          <w:color w:val="000000"/>
        </w:rPr>
        <w:t xml:space="preserve"> por buscar a devida autorização </w:t>
      </w:r>
      <w:r w:rsidR="00E317DB">
        <w:rPr>
          <w:rFonts w:ascii="Arial" w:hAnsi="Arial" w:cs="Arial"/>
          <w:color w:val="000000"/>
        </w:rPr>
        <w:t>junto à concessionária de água e esgoto; (c) por realizar a remoção dos postes de energia elétrica necessários à execução do objeto etc.</w:t>
      </w:r>
    </w:p>
    <w:p w14:paraId="265B815B" w14:textId="1F7E442C" w:rsidR="00F50A45" w:rsidRPr="00E317DB" w:rsidRDefault="00F50A45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14:paraId="519BD399" w14:textId="5F6BFB52" w:rsidR="009721AC" w:rsidRPr="0047583C" w:rsidRDefault="00F50A45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BB22CE">
        <w:rPr>
          <w:rFonts w:ascii="Arial" w:hAnsi="Arial" w:cs="Arial"/>
          <w:color w:val="000000"/>
        </w:rPr>
        <w:t xml:space="preserve">A Secretaria de </w:t>
      </w:r>
      <w:r w:rsidR="00832920">
        <w:rPr>
          <w:rFonts w:ascii="Arial" w:hAnsi="Arial" w:cs="Arial"/>
          <w:color w:val="000000"/>
        </w:rPr>
        <w:t xml:space="preserve">[...] </w:t>
      </w:r>
      <w:r w:rsidR="00E317DB">
        <w:rPr>
          <w:rFonts w:ascii="Arial" w:hAnsi="Arial" w:cs="Arial"/>
          <w:color w:val="000000"/>
        </w:rPr>
        <w:t xml:space="preserve">deverá designar, por portaria, os </w:t>
      </w:r>
      <w:r w:rsidRPr="00BB22CE">
        <w:rPr>
          <w:rFonts w:ascii="Arial" w:hAnsi="Arial" w:cs="Arial"/>
          <w:color w:val="000000"/>
        </w:rPr>
        <w:t>servidores para atuarem como gestor e fiscal do contrato</w:t>
      </w:r>
      <w:r w:rsidR="00E317DB">
        <w:rPr>
          <w:rFonts w:ascii="Arial" w:hAnsi="Arial" w:cs="Arial"/>
          <w:color w:val="000000"/>
        </w:rPr>
        <w:t>, de acordo com a gestão por competências e o princípio da segregação de funções.</w:t>
      </w:r>
    </w:p>
    <w:p w14:paraId="05BD1670" w14:textId="77777777" w:rsidR="00774485" w:rsidRPr="00E317DB" w:rsidRDefault="00774485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14:paraId="47E1BAFD" w14:textId="48559C0D" w:rsidR="00EB3014" w:rsidRDefault="00EB3014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BB22CE">
        <w:rPr>
          <w:rFonts w:ascii="Arial" w:hAnsi="Arial" w:cs="Arial"/>
        </w:rPr>
        <w:t xml:space="preserve">Ademais, para que a pretendida contratação tenha sucesso, é preciso que outras etapas sejam concluídas, </w:t>
      </w:r>
      <w:r w:rsidR="00774485" w:rsidRPr="00BB22CE">
        <w:rPr>
          <w:rFonts w:ascii="Arial" w:hAnsi="Arial" w:cs="Arial"/>
        </w:rPr>
        <w:t>quais sejam</w:t>
      </w:r>
      <w:r w:rsidRPr="00BB22CE">
        <w:rPr>
          <w:rFonts w:ascii="Arial" w:hAnsi="Arial" w:cs="Arial"/>
        </w:rPr>
        <w:t xml:space="preserve">: </w:t>
      </w:r>
    </w:p>
    <w:p w14:paraId="63C4596D" w14:textId="77777777" w:rsidR="00C73845" w:rsidRPr="00E317DB" w:rsidRDefault="00C73845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sz w:val="16"/>
          <w:szCs w:val="16"/>
        </w:rPr>
      </w:pPr>
    </w:p>
    <w:p w14:paraId="5FF0BE8F" w14:textId="670CEBC4" w:rsidR="00EB3014" w:rsidRPr="00BB22CE" w:rsidRDefault="00EB3014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BB22CE">
        <w:rPr>
          <w:rFonts w:ascii="Arial" w:hAnsi="Arial" w:cs="Arial"/>
          <w:b/>
          <w:bCs/>
        </w:rPr>
        <w:t>a)</w:t>
      </w:r>
      <w:r w:rsidRPr="00BB22CE">
        <w:rPr>
          <w:rFonts w:ascii="Arial" w:hAnsi="Arial" w:cs="Arial"/>
        </w:rPr>
        <w:t xml:space="preserve"> </w:t>
      </w:r>
      <w:r w:rsidR="00832920">
        <w:rPr>
          <w:rFonts w:ascii="Arial" w:hAnsi="Arial" w:cs="Arial"/>
        </w:rPr>
        <w:t>e</w:t>
      </w:r>
      <w:r w:rsidRPr="00BB22CE">
        <w:rPr>
          <w:rFonts w:ascii="Arial" w:hAnsi="Arial" w:cs="Arial"/>
        </w:rPr>
        <w:t xml:space="preserve">laboração de </w:t>
      </w:r>
      <w:r w:rsidR="00832920">
        <w:rPr>
          <w:rFonts w:ascii="Arial" w:hAnsi="Arial" w:cs="Arial"/>
        </w:rPr>
        <w:t>m</w:t>
      </w:r>
      <w:r w:rsidRPr="00BB22CE">
        <w:rPr>
          <w:rFonts w:ascii="Arial" w:hAnsi="Arial" w:cs="Arial"/>
        </w:rPr>
        <w:t xml:space="preserve">inuta do </w:t>
      </w:r>
      <w:r w:rsidR="00832920">
        <w:rPr>
          <w:rFonts w:ascii="Arial" w:hAnsi="Arial" w:cs="Arial"/>
        </w:rPr>
        <w:t>edital</w:t>
      </w:r>
      <w:r w:rsidRPr="00BB22CE">
        <w:rPr>
          <w:rFonts w:ascii="Arial" w:hAnsi="Arial" w:cs="Arial"/>
        </w:rPr>
        <w:t xml:space="preserve">; </w:t>
      </w:r>
    </w:p>
    <w:p w14:paraId="5BC2903C" w14:textId="79EFB6DA" w:rsidR="00EB3014" w:rsidRPr="00BB22CE" w:rsidRDefault="00EB3014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BB22CE">
        <w:rPr>
          <w:rFonts w:ascii="Arial" w:hAnsi="Arial" w:cs="Arial"/>
          <w:b/>
          <w:bCs/>
        </w:rPr>
        <w:t xml:space="preserve">b) </w:t>
      </w:r>
      <w:r w:rsidR="00832920">
        <w:rPr>
          <w:rFonts w:ascii="Arial" w:hAnsi="Arial" w:cs="Arial"/>
        </w:rPr>
        <w:t>r</w:t>
      </w:r>
      <w:r w:rsidRPr="00BB22CE">
        <w:rPr>
          <w:rFonts w:ascii="Arial" w:hAnsi="Arial" w:cs="Arial"/>
        </w:rPr>
        <w:t xml:space="preserve">ealização de </w:t>
      </w:r>
      <w:r w:rsidR="00832920">
        <w:rPr>
          <w:rFonts w:ascii="Arial" w:hAnsi="Arial" w:cs="Arial"/>
        </w:rPr>
        <w:t>c</w:t>
      </w:r>
      <w:r w:rsidRPr="00BB22CE">
        <w:rPr>
          <w:rFonts w:ascii="Arial" w:hAnsi="Arial" w:cs="Arial"/>
        </w:rPr>
        <w:t xml:space="preserve">ertificação </w:t>
      </w:r>
      <w:r w:rsidR="00832920">
        <w:rPr>
          <w:rFonts w:ascii="Arial" w:hAnsi="Arial" w:cs="Arial"/>
        </w:rPr>
        <w:t>de disponibilidade o</w:t>
      </w:r>
      <w:r w:rsidRPr="00BB22CE">
        <w:rPr>
          <w:rFonts w:ascii="Arial" w:hAnsi="Arial" w:cs="Arial"/>
        </w:rPr>
        <w:t xml:space="preserve">rçamentária; </w:t>
      </w:r>
    </w:p>
    <w:p w14:paraId="77EACF54" w14:textId="47F486C6" w:rsidR="00EB3014" w:rsidRPr="00BB22CE" w:rsidRDefault="00EB3014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BB22CE">
        <w:rPr>
          <w:rFonts w:ascii="Arial" w:hAnsi="Arial" w:cs="Arial"/>
          <w:b/>
          <w:bCs/>
        </w:rPr>
        <w:t>c)</w:t>
      </w:r>
      <w:r w:rsidRPr="00BB22CE">
        <w:rPr>
          <w:rFonts w:ascii="Arial" w:hAnsi="Arial" w:cs="Arial"/>
        </w:rPr>
        <w:t xml:space="preserve"> </w:t>
      </w:r>
      <w:r w:rsidR="00832920">
        <w:rPr>
          <w:rFonts w:ascii="Arial" w:hAnsi="Arial" w:cs="Arial"/>
        </w:rPr>
        <w:t>d</w:t>
      </w:r>
      <w:r w:rsidRPr="00BB22CE">
        <w:rPr>
          <w:rFonts w:ascii="Arial" w:hAnsi="Arial" w:cs="Arial"/>
        </w:rPr>
        <w:t>esignação</w:t>
      </w:r>
      <w:r w:rsidR="00E317DB">
        <w:rPr>
          <w:rFonts w:ascii="Arial" w:hAnsi="Arial" w:cs="Arial"/>
        </w:rPr>
        <w:t>, por p</w:t>
      </w:r>
      <w:r w:rsidRPr="00BB22CE">
        <w:rPr>
          <w:rFonts w:ascii="Arial" w:hAnsi="Arial" w:cs="Arial"/>
        </w:rPr>
        <w:t>ortaria</w:t>
      </w:r>
      <w:r w:rsidR="00E317DB">
        <w:rPr>
          <w:rFonts w:ascii="Arial" w:hAnsi="Arial" w:cs="Arial"/>
        </w:rPr>
        <w:t>,</w:t>
      </w:r>
      <w:r w:rsidRPr="00BB22CE">
        <w:rPr>
          <w:rFonts w:ascii="Arial" w:hAnsi="Arial" w:cs="Arial"/>
        </w:rPr>
        <w:t xml:space="preserve"> d</w:t>
      </w:r>
      <w:r w:rsidR="00E317DB">
        <w:rPr>
          <w:rFonts w:ascii="Arial" w:hAnsi="Arial" w:cs="Arial"/>
        </w:rPr>
        <w:t>o</w:t>
      </w:r>
      <w:r w:rsidRPr="00BB22CE">
        <w:rPr>
          <w:rFonts w:ascii="Arial" w:hAnsi="Arial" w:cs="Arial"/>
        </w:rPr>
        <w:t xml:space="preserve"> </w:t>
      </w:r>
      <w:r w:rsidR="00832920">
        <w:rPr>
          <w:rFonts w:ascii="Arial" w:hAnsi="Arial" w:cs="Arial"/>
        </w:rPr>
        <w:t>p</w:t>
      </w:r>
      <w:r w:rsidRPr="00BB22CE">
        <w:rPr>
          <w:rFonts w:ascii="Arial" w:hAnsi="Arial" w:cs="Arial"/>
        </w:rPr>
        <w:t xml:space="preserve">regoeiro, </w:t>
      </w:r>
      <w:r w:rsidR="00832920">
        <w:rPr>
          <w:rFonts w:ascii="Arial" w:hAnsi="Arial" w:cs="Arial"/>
        </w:rPr>
        <w:t>e</w:t>
      </w:r>
      <w:r w:rsidRPr="00BB22CE">
        <w:rPr>
          <w:rFonts w:ascii="Arial" w:hAnsi="Arial" w:cs="Arial"/>
        </w:rPr>
        <w:t xml:space="preserve">quipe de </w:t>
      </w:r>
      <w:r w:rsidR="00832920">
        <w:rPr>
          <w:rFonts w:ascii="Arial" w:hAnsi="Arial" w:cs="Arial"/>
        </w:rPr>
        <w:t>a</w:t>
      </w:r>
      <w:r w:rsidRPr="00BB22CE">
        <w:rPr>
          <w:rFonts w:ascii="Arial" w:hAnsi="Arial" w:cs="Arial"/>
        </w:rPr>
        <w:t>poio</w:t>
      </w:r>
      <w:r w:rsidR="00E317DB">
        <w:rPr>
          <w:rFonts w:ascii="Arial" w:hAnsi="Arial" w:cs="Arial"/>
        </w:rPr>
        <w:t xml:space="preserve"> ou</w:t>
      </w:r>
      <w:r w:rsidRPr="00BB22CE">
        <w:rPr>
          <w:rFonts w:ascii="Arial" w:hAnsi="Arial" w:cs="Arial"/>
        </w:rPr>
        <w:t xml:space="preserve"> </w:t>
      </w:r>
      <w:r w:rsidR="00832920">
        <w:rPr>
          <w:rFonts w:ascii="Arial" w:hAnsi="Arial" w:cs="Arial"/>
        </w:rPr>
        <w:t>a</w:t>
      </w:r>
      <w:r w:rsidRPr="00BB22CE">
        <w:rPr>
          <w:rFonts w:ascii="Arial" w:hAnsi="Arial" w:cs="Arial"/>
        </w:rPr>
        <w:t xml:space="preserve">gente de </w:t>
      </w:r>
      <w:r w:rsidR="00832920">
        <w:rPr>
          <w:rFonts w:ascii="Arial" w:hAnsi="Arial" w:cs="Arial"/>
        </w:rPr>
        <w:t>c</w:t>
      </w:r>
      <w:r w:rsidRPr="00BB22CE">
        <w:rPr>
          <w:rFonts w:ascii="Arial" w:hAnsi="Arial" w:cs="Arial"/>
        </w:rPr>
        <w:t xml:space="preserve">ontratação; </w:t>
      </w:r>
    </w:p>
    <w:p w14:paraId="3AE26FF0" w14:textId="24D9EF7E" w:rsidR="00EB3014" w:rsidRPr="00BB22CE" w:rsidRDefault="00EB3014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BB22CE">
        <w:rPr>
          <w:rFonts w:ascii="Arial" w:hAnsi="Arial" w:cs="Arial"/>
          <w:b/>
          <w:bCs/>
        </w:rPr>
        <w:lastRenderedPageBreak/>
        <w:t>d)</w:t>
      </w:r>
      <w:r w:rsidRPr="00BB22CE">
        <w:rPr>
          <w:rFonts w:ascii="Arial" w:hAnsi="Arial" w:cs="Arial"/>
        </w:rPr>
        <w:t xml:space="preserve"> </w:t>
      </w:r>
      <w:r w:rsidR="00832920">
        <w:rPr>
          <w:rFonts w:ascii="Arial" w:hAnsi="Arial" w:cs="Arial"/>
        </w:rPr>
        <w:t>e</w:t>
      </w:r>
      <w:r w:rsidRPr="00BB22CE">
        <w:rPr>
          <w:rFonts w:ascii="Arial" w:hAnsi="Arial" w:cs="Arial"/>
        </w:rPr>
        <w:t xml:space="preserve">laboração de </w:t>
      </w:r>
      <w:r w:rsidR="00832920">
        <w:rPr>
          <w:rFonts w:ascii="Arial" w:hAnsi="Arial" w:cs="Arial"/>
        </w:rPr>
        <w:t>minuta do contrato</w:t>
      </w:r>
      <w:r w:rsidRPr="00BB22CE">
        <w:rPr>
          <w:rFonts w:ascii="Arial" w:hAnsi="Arial" w:cs="Arial"/>
        </w:rPr>
        <w:t xml:space="preserve">; </w:t>
      </w:r>
    </w:p>
    <w:p w14:paraId="13969DD1" w14:textId="4D007C9E" w:rsidR="00EB3014" w:rsidRPr="00BB22CE" w:rsidRDefault="00EB3014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BB22CE">
        <w:rPr>
          <w:rFonts w:ascii="Arial" w:hAnsi="Arial" w:cs="Arial"/>
          <w:b/>
          <w:bCs/>
        </w:rPr>
        <w:t>e)</w:t>
      </w:r>
      <w:r w:rsidRPr="00BB22CE">
        <w:rPr>
          <w:rFonts w:ascii="Arial" w:hAnsi="Arial" w:cs="Arial"/>
        </w:rPr>
        <w:t xml:space="preserve"> </w:t>
      </w:r>
      <w:r w:rsidR="00832920">
        <w:rPr>
          <w:rFonts w:ascii="Arial" w:hAnsi="Arial" w:cs="Arial"/>
        </w:rPr>
        <w:t>e</w:t>
      </w:r>
      <w:r w:rsidRPr="00BB22CE">
        <w:rPr>
          <w:rFonts w:ascii="Arial" w:hAnsi="Arial" w:cs="Arial"/>
        </w:rPr>
        <w:t xml:space="preserve">ncaminhamento do processo para análise jurídica; </w:t>
      </w:r>
    </w:p>
    <w:p w14:paraId="0EEB9177" w14:textId="69A00037" w:rsidR="00135D0E" w:rsidRPr="00BB22CE" w:rsidRDefault="00EB3014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BB22CE">
        <w:rPr>
          <w:rFonts w:ascii="Arial" w:hAnsi="Arial" w:cs="Arial"/>
          <w:b/>
          <w:bCs/>
        </w:rPr>
        <w:t>f)</w:t>
      </w:r>
      <w:r w:rsidRPr="00BB22CE">
        <w:rPr>
          <w:rFonts w:ascii="Arial" w:hAnsi="Arial" w:cs="Arial"/>
        </w:rPr>
        <w:t xml:space="preserve"> análise da manifestação jurídica e atendimento aos apontamentos constantes no </w:t>
      </w:r>
      <w:r w:rsidR="00832920">
        <w:rPr>
          <w:rFonts w:ascii="Arial" w:hAnsi="Arial" w:cs="Arial"/>
        </w:rPr>
        <w:t>p</w:t>
      </w:r>
      <w:r w:rsidRPr="00BB22CE">
        <w:rPr>
          <w:rFonts w:ascii="Arial" w:hAnsi="Arial" w:cs="Arial"/>
        </w:rPr>
        <w:t xml:space="preserve">arecer, </w:t>
      </w:r>
      <w:r w:rsidR="00E317DB">
        <w:rPr>
          <w:rFonts w:ascii="Arial" w:hAnsi="Arial" w:cs="Arial"/>
        </w:rPr>
        <w:t xml:space="preserve">se houver, </w:t>
      </w:r>
      <w:r w:rsidRPr="00BB22CE">
        <w:rPr>
          <w:rFonts w:ascii="Arial" w:hAnsi="Arial" w:cs="Arial"/>
        </w:rPr>
        <w:t xml:space="preserve">com os ajustes indicados; </w:t>
      </w:r>
    </w:p>
    <w:p w14:paraId="6EC0BC2E" w14:textId="2D904340" w:rsidR="00135D0E" w:rsidRPr="00BB22CE" w:rsidRDefault="00135D0E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BB22CE">
        <w:rPr>
          <w:rFonts w:ascii="Arial" w:hAnsi="Arial" w:cs="Arial"/>
          <w:b/>
          <w:bCs/>
        </w:rPr>
        <w:t>g)</w:t>
      </w:r>
      <w:r w:rsidR="00EB3014" w:rsidRPr="00BB22CE">
        <w:rPr>
          <w:rFonts w:ascii="Arial" w:hAnsi="Arial" w:cs="Arial"/>
        </w:rPr>
        <w:t xml:space="preserve"> </w:t>
      </w:r>
      <w:r w:rsidR="00832920">
        <w:rPr>
          <w:rFonts w:ascii="Arial" w:hAnsi="Arial" w:cs="Arial"/>
        </w:rPr>
        <w:t>p</w:t>
      </w:r>
      <w:r w:rsidR="00EB3014" w:rsidRPr="00BB22CE">
        <w:rPr>
          <w:rFonts w:ascii="Arial" w:hAnsi="Arial" w:cs="Arial"/>
        </w:rPr>
        <w:t xml:space="preserve">ublicação e divulgação do </w:t>
      </w:r>
      <w:r w:rsidR="00832920">
        <w:rPr>
          <w:rFonts w:ascii="Arial" w:hAnsi="Arial" w:cs="Arial"/>
        </w:rPr>
        <w:t>e</w:t>
      </w:r>
      <w:r w:rsidR="00EB3014" w:rsidRPr="00BB22CE">
        <w:rPr>
          <w:rFonts w:ascii="Arial" w:hAnsi="Arial" w:cs="Arial"/>
        </w:rPr>
        <w:t>dital</w:t>
      </w:r>
      <w:r w:rsidR="00832920">
        <w:rPr>
          <w:rFonts w:ascii="Arial" w:hAnsi="Arial" w:cs="Arial"/>
        </w:rPr>
        <w:t xml:space="preserve"> e anexos</w:t>
      </w:r>
      <w:r w:rsidR="00EB3014" w:rsidRPr="00BB22CE">
        <w:rPr>
          <w:rFonts w:ascii="Arial" w:hAnsi="Arial" w:cs="Arial"/>
        </w:rPr>
        <w:t xml:space="preserve">; </w:t>
      </w:r>
    </w:p>
    <w:p w14:paraId="1D0DFEBA" w14:textId="7356D530" w:rsidR="00135D0E" w:rsidRPr="00BB22CE" w:rsidRDefault="00135D0E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BB22CE">
        <w:rPr>
          <w:rFonts w:ascii="Arial" w:hAnsi="Arial" w:cs="Arial"/>
          <w:b/>
          <w:bCs/>
        </w:rPr>
        <w:t>h)</w:t>
      </w:r>
      <w:r w:rsidRPr="00BB22CE">
        <w:rPr>
          <w:rFonts w:ascii="Arial" w:hAnsi="Arial" w:cs="Arial"/>
        </w:rPr>
        <w:t xml:space="preserve"> </w:t>
      </w:r>
      <w:r w:rsidR="00832920">
        <w:rPr>
          <w:rFonts w:ascii="Arial" w:hAnsi="Arial" w:cs="Arial"/>
        </w:rPr>
        <w:t>r</w:t>
      </w:r>
      <w:r w:rsidR="00EB3014" w:rsidRPr="00BB22CE">
        <w:rPr>
          <w:rFonts w:ascii="Arial" w:hAnsi="Arial" w:cs="Arial"/>
        </w:rPr>
        <w:t>esposta a</w:t>
      </w:r>
      <w:r w:rsidR="00832920">
        <w:rPr>
          <w:rFonts w:ascii="Arial" w:hAnsi="Arial" w:cs="Arial"/>
        </w:rPr>
        <w:t xml:space="preserve"> eventuais</w:t>
      </w:r>
      <w:r w:rsidR="00EB3014" w:rsidRPr="00BB22CE">
        <w:rPr>
          <w:rFonts w:ascii="Arial" w:hAnsi="Arial" w:cs="Arial"/>
        </w:rPr>
        <w:t xml:space="preserve"> pedidos de esclarecimentos e/ou impugnação, caso aplicável; </w:t>
      </w:r>
    </w:p>
    <w:p w14:paraId="58B25D33" w14:textId="40A9164D" w:rsidR="00135D0E" w:rsidRPr="00BB22CE" w:rsidRDefault="00135D0E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BB22CE">
        <w:rPr>
          <w:rFonts w:ascii="Arial" w:hAnsi="Arial" w:cs="Arial"/>
          <w:b/>
          <w:bCs/>
        </w:rPr>
        <w:t>i)</w:t>
      </w:r>
      <w:r w:rsidRPr="00BB22CE">
        <w:rPr>
          <w:rFonts w:ascii="Arial" w:hAnsi="Arial" w:cs="Arial"/>
        </w:rPr>
        <w:t xml:space="preserve"> </w:t>
      </w:r>
      <w:r w:rsidR="00832920">
        <w:rPr>
          <w:rFonts w:ascii="Arial" w:hAnsi="Arial" w:cs="Arial"/>
        </w:rPr>
        <w:t>r</w:t>
      </w:r>
      <w:r w:rsidR="00EB3014" w:rsidRPr="00BB22CE">
        <w:rPr>
          <w:rFonts w:ascii="Arial" w:hAnsi="Arial" w:cs="Arial"/>
        </w:rPr>
        <w:t>ealização d</w:t>
      </w:r>
      <w:r w:rsidR="00E317DB">
        <w:rPr>
          <w:rFonts w:ascii="Arial" w:hAnsi="Arial" w:cs="Arial"/>
        </w:rPr>
        <w:t>a</w:t>
      </w:r>
      <w:r w:rsidR="00EB3014" w:rsidRPr="00BB22CE">
        <w:rPr>
          <w:rFonts w:ascii="Arial" w:hAnsi="Arial" w:cs="Arial"/>
        </w:rPr>
        <w:t xml:space="preserve"> </w:t>
      </w:r>
      <w:r w:rsidRPr="00BB22CE">
        <w:rPr>
          <w:rFonts w:ascii="Arial" w:hAnsi="Arial" w:cs="Arial"/>
        </w:rPr>
        <w:t>c</w:t>
      </w:r>
      <w:r w:rsidR="00E317DB">
        <w:rPr>
          <w:rFonts w:ascii="Arial" w:hAnsi="Arial" w:cs="Arial"/>
        </w:rPr>
        <w:t>ontratação</w:t>
      </w:r>
      <w:r w:rsidR="00EB3014" w:rsidRPr="00BB22CE">
        <w:rPr>
          <w:rFonts w:ascii="Arial" w:hAnsi="Arial" w:cs="Arial"/>
        </w:rPr>
        <w:t xml:space="preserve">, </w:t>
      </w:r>
      <w:r w:rsidRPr="00BB22CE">
        <w:rPr>
          <w:rFonts w:ascii="Arial" w:hAnsi="Arial" w:cs="Arial"/>
        </w:rPr>
        <w:t>com suas respectivas etapas</w:t>
      </w:r>
      <w:r w:rsidR="00EB3014" w:rsidRPr="00BB22CE">
        <w:rPr>
          <w:rFonts w:ascii="Arial" w:hAnsi="Arial" w:cs="Arial"/>
        </w:rPr>
        <w:t xml:space="preserve">; </w:t>
      </w:r>
    </w:p>
    <w:p w14:paraId="7F7668E5" w14:textId="05688D16" w:rsidR="00135D0E" w:rsidRPr="00BB22CE" w:rsidRDefault="00135D0E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BB22CE">
        <w:rPr>
          <w:rFonts w:ascii="Arial" w:hAnsi="Arial" w:cs="Arial"/>
          <w:b/>
          <w:bCs/>
        </w:rPr>
        <w:t>j)</w:t>
      </w:r>
      <w:r w:rsidRPr="00BB22CE">
        <w:rPr>
          <w:rFonts w:ascii="Arial" w:hAnsi="Arial" w:cs="Arial"/>
        </w:rPr>
        <w:t xml:space="preserve"> </w:t>
      </w:r>
      <w:r w:rsidR="00832920">
        <w:rPr>
          <w:rFonts w:ascii="Arial" w:hAnsi="Arial" w:cs="Arial"/>
        </w:rPr>
        <w:t>r</w:t>
      </w:r>
      <w:r w:rsidR="00EB3014" w:rsidRPr="00BB22CE">
        <w:rPr>
          <w:rFonts w:ascii="Arial" w:hAnsi="Arial" w:cs="Arial"/>
        </w:rPr>
        <w:t xml:space="preserve">ealização de </w:t>
      </w:r>
      <w:r w:rsidR="00832920">
        <w:rPr>
          <w:rFonts w:ascii="Arial" w:hAnsi="Arial" w:cs="Arial"/>
        </w:rPr>
        <w:t>e</w:t>
      </w:r>
      <w:r w:rsidR="00EB3014" w:rsidRPr="00BB22CE">
        <w:rPr>
          <w:rFonts w:ascii="Arial" w:hAnsi="Arial" w:cs="Arial"/>
        </w:rPr>
        <w:t xml:space="preserve">mpenho; e </w:t>
      </w:r>
    </w:p>
    <w:p w14:paraId="733ACC0D" w14:textId="7342B664" w:rsidR="00F50A45" w:rsidRPr="00BB22CE" w:rsidRDefault="00135D0E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BB22CE">
        <w:rPr>
          <w:rFonts w:ascii="Arial" w:hAnsi="Arial" w:cs="Arial"/>
          <w:b/>
          <w:bCs/>
        </w:rPr>
        <w:t>l)</w:t>
      </w:r>
      <w:r w:rsidR="00EB3014" w:rsidRPr="00BB22CE">
        <w:rPr>
          <w:rFonts w:ascii="Arial" w:hAnsi="Arial" w:cs="Arial"/>
        </w:rPr>
        <w:t xml:space="preserve"> </w:t>
      </w:r>
      <w:r w:rsidR="00832920">
        <w:rPr>
          <w:rFonts w:ascii="Arial" w:hAnsi="Arial" w:cs="Arial"/>
        </w:rPr>
        <w:t>a</w:t>
      </w:r>
      <w:r w:rsidR="00EB3014" w:rsidRPr="00BB22CE">
        <w:rPr>
          <w:rFonts w:ascii="Arial" w:hAnsi="Arial" w:cs="Arial"/>
        </w:rPr>
        <w:t xml:space="preserve">ssinatura e publicação do contrato.  </w:t>
      </w:r>
    </w:p>
    <w:p w14:paraId="55729C07" w14:textId="77777777" w:rsidR="0020551E" w:rsidRPr="00BB22CE" w:rsidRDefault="0020551E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</w:rPr>
      </w:pPr>
    </w:p>
    <w:p w14:paraId="37D98BB2" w14:textId="20DF5B9B" w:rsidR="00F62C01" w:rsidRPr="00BB22CE" w:rsidRDefault="00F10A7D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</w:rPr>
      </w:pPr>
      <w:r w:rsidRPr="00BB22CE">
        <w:rPr>
          <w:rFonts w:ascii="Arial" w:hAnsi="Arial" w:cs="Arial"/>
          <w:b/>
          <w:bCs/>
          <w:color w:val="000000"/>
        </w:rPr>
        <w:t>11. CONTRATAÇÕES CORRELATAS E/OU INTERDEPENDENTES</w:t>
      </w:r>
    </w:p>
    <w:p w14:paraId="27747AED" w14:textId="2FC0B136" w:rsidR="00F10A7D" w:rsidRPr="00BB22CE" w:rsidRDefault="00F10A7D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BB22CE">
        <w:rPr>
          <w:rFonts w:ascii="Arial" w:hAnsi="Arial" w:cs="Arial"/>
        </w:rPr>
        <w:t>Este estudo não identificou a necessidade de realizar contratações acessórias para a perfeita execução do objeto, uma vez que todos os meios necessários para a operacionalização do</w:t>
      </w:r>
      <w:r w:rsidR="00876387">
        <w:rPr>
          <w:rFonts w:ascii="Arial" w:hAnsi="Arial" w:cs="Arial"/>
        </w:rPr>
        <w:t xml:space="preserve"> objeto</w:t>
      </w:r>
      <w:r w:rsidRPr="00BB22CE">
        <w:rPr>
          <w:rFonts w:ascii="Arial" w:hAnsi="Arial" w:cs="Arial"/>
        </w:rPr>
        <w:t xml:space="preserve"> podem ser supridos apenas com a contratação ora proposta.</w:t>
      </w:r>
    </w:p>
    <w:p w14:paraId="1966BB28" w14:textId="15C00AC6" w:rsidR="00592EA8" w:rsidRPr="00BB22CE" w:rsidRDefault="00F10A7D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BB22CE">
        <w:rPr>
          <w:rFonts w:ascii="Arial" w:hAnsi="Arial" w:cs="Arial"/>
        </w:rPr>
        <w:t xml:space="preserve">Os </w:t>
      </w:r>
      <w:r w:rsidR="00135D0E" w:rsidRPr="00BB22CE">
        <w:rPr>
          <w:rFonts w:ascii="Arial" w:hAnsi="Arial" w:cs="Arial"/>
        </w:rPr>
        <w:t>bens/</w:t>
      </w:r>
      <w:r w:rsidRPr="00BB22CE">
        <w:rPr>
          <w:rFonts w:ascii="Arial" w:hAnsi="Arial" w:cs="Arial"/>
        </w:rPr>
        <w:t xml:space="preserve">serviços que se pretende, portanto, são autônomos e </w:t>
      </w:r>
      <w:r w:rsidR="00876387">
        <w:rPr>
          <w:rFonts w:ascii="Arial" w:hAnsi="Arial" w:cs="Arial"/>
        </w:rPr>
        <w:t xml:space="preserve">não dependem </w:t>
      </w:r>
      <w:r w:rsidRPr="00BB22CE">
        <w:rPr>
          <w:rFonts w:ascii="Arial" w:hAnsi="Arial" w:cs="Arial"/>
        </w:rPr>
        <w:t>de contratações correlatas ou interdependentes.</w:t>
      </w:r>
      <w:r w:rsidR="0047583C">
        <w:rPr>
          <w:rFonts w:ascii="Arial" w:hAnsi="Arial" w:cs="Arial"/>
        </w:rPr>
        <w:t xml:space="preserve"> </w:t>
      </w:r>
      <w:r w:rsidR="00592EA8" w:rsidRPr="00BB22CE">
        <w:rPr>
          <w:rFonts w:ascii="Arial" w:hAnsi="Arial" w:cs="Arial"/>
          <w:color w:val="000000"/>
        </w:rPr>
        <w:t>(ADAPTAR, SE FOR O CASO).</w:t>
      </w:r>
    </w:p>
    <w:p w14:paraId="266DC9C3" w14:textId="77777777" w:rsidR="00F10A7D" w:rsidRPr="00BB22CE" w:rsidRDefault="00F10A7D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</w:rPr>
      </w:pPr>
      <w:bookmarkStart w:id="11" w:name="art18§1xii"/>
      <w:bookmarkEnd w:id="11"/>
    </w:p>
    <w:p w14:paraId="2FD0EC41" w14:textId="281E1DE6" w:rsidR="00F62C01" w:rsidRPr="00BB22CE" w:rsidRDefault="00AA1058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</w:rPr>
      </w:pPr>
      <w:r w:rsidRPr="00BB22CE">
        <w:rPr>
          <w:rFonts w:ascii="Arial" w:hAnsi="Arial" w:cs="Arial"/>
          <w:b/>
          <w:bCs/>
          <w:color w:val="000000"/>
        </w:rPr>
        <w:t xml:space="preserve">12. POSSÍVEIS IMPACTOS AMBIENTAIS </w:t>
      </w:r>
    </w:p>
    <w:p w14:paraId="2DAAE420" w14:textId="5D93FE6B" w:rsidR="00AA1058" w:rsidRDefault="00AA1058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BB22CE">
        <w:rPr>
          <w:rFonts w:ascii="Arial" w:hAnsi="Arial" w:cs="Arial"/>
        </w:rPr>
        <w:t xml:space="preserve">Vislumbram-se </w:t>
      </w:r>
      <w:r w:rsidR="00876387">
        <w:rPr>
          <w:rFonts w:ascii="Arial" w:hAnsi="Arial" w:cs="Arial"/>
        </w:rPr>
        <w:t xml:space="preserve">possíveis </w:t>
      </w:r>
      <w:r w:rsidRPr="00BB22CE">
        <w:rPr>
          <w:rFonts w:ascii="Arial" w:hAnsi="Arial" w:cs="Arial"/>
        </w:rPr>
        <w:t xml:space="preserve">impactos ambientais provenientes desta contratação, </w:t>
      </w:r>
      <w:r w:rsidR="00876387">
        <w:rPr>
          <w:rFonts w:ascii="Arial" w:hAnsi="Arial" w:cs="Arial"/>
        </w:rPr>
        <w:t xml:space="preserve">conforme </w:t>
      </w:r>
      <w:r w:rsidRPr="00BB22CE">
        <w:rPr>
          <w:rFonts w:ascii="Arial" w:hAnsi="Arial" w:cs="Arial"/>
        </w:rPr>
        <w:t>tabela abaixo, juntamente com as medidas de tratamento a serem adotadas pela contratada:</w:t>
      </w:r>
    </w:p>
    <w:p w14:paraId="7C6264EA" w14:textId="77777777" w:rsidR="00C73845" w:rsidRPr="00876387" w:rsidRDefault="00C73845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530"/>
        <w:gridCol w:w="4531"/>
      </w:tblGrid>
      <w:tr w:rsidR="004A0242" w:rsidRPr="00BB22CE" w14:paraId="57A90270" w14:textId="77777777" w:rsidTr="00876387">
        <w:trPr>
          <w:jc w:val="center"/>
        </w:trPr>
        <w:tc>
          <w:tcPr>
            <w:tcW w:w="4530" w:type="dxa"/>
          </w:tcPr>
          <w:p w14:paraId="3C5CCBE5" w14:textId="0A89C7B0" w:rsidR="004A0242" w:rsidRPr="00BB22CE" w:rsidRDefault="004A0242" w:rsidP="00BB22CE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22CE">
              <w:rPr>
                <w:rFonts w:ascii="Arial" w:hAnsi="Arial" w:cs="Arial"/>
                <w:b/>
                <w:bCs/>
                <w:color w:val="000000"/>
              </w:rPr>
              <w:t>IMPACTO AMBIENTAL</w:t>
            </w:r>
          </w:p>
        </w:tc>
        <w:tc>
          <w:tcPr>
            <w:tcW w:w="4531" w:type="dxa"/>
          </w:tcPr>
          <w:p w14:paraId="4F06EC6D" w14:textId="722FAE46" w:rsidR="004A0242" w:rsidRPr="00BB22CE" w:rsidRDefault="00E56A69" w:rsidP="00BB22CE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22CE">
              <w:rPr>
                <w:rFonts w:ascii="Arial" w:hAnsi="Arial" w:cs="Arial"/>
                <w:b/>
                <w:bCs/>
                <w:color w:val="000000"/>
              </w:rPr>
              <w:t>MEDIDA DE TRATAMENTO</w:t>
            </w:r>
          </w:p>
        </w:tc>
      </w:tr>
      <w:tr w:rsidR="00E56A69" w:rsidRPr="00BB22CE" w14:paraId="4F3F62E5" w14:textId="77777777" w:rsidTr="00876387">
        <w:trPr>
          <w:jc w:val="center"/>
        </w:trPr>
        <w:tc>
          <w:tcPr>
            <w:tcW w:w="4530" w:type="dxa"/>
          </w:tcPr>
          <w:p w14:paraId="79F89073" w14:textId="1CADD7B6" w:rsidR="00E56A69" w:rsidRPr="00BB22CE" w:rsidRDefault="00876387" w:rsidP="00BB22CE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Ex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: </w:t>
            </w:r>
            <w:r w:rsidR="00E56A69" w:rsidRPr="00BB22CE">
              <w:rPr>
                <w:rFonts w:ascii="Arial" w:hAnsi="Arial" w:cs="Arial"/>
                <w:color w:val="000000"/>
              </w:rPr>
              <w:t xml:space="preserve">Geração de </w:t>
            </w:r>
            <w:r w:rsidR="00C4070D">
              <w:rPr>
                <w:rFonts w:ascii="Arial" w:hAnsi="Arial" w:cs="Arial"/>
                <w:color w:val="000000"/>
              </w:rPr>
              <w:t>resíduos sólidos de [...]</w:t>
            </w:r>
          </w:p>
          <w:p w14:paraId="33E9252C" w14:textId="2138DC68" w:rsidR="00E56A69" w:rsidRPr="00BB22CE" w:rsidRDefault="00E56A69" w:rsidP="00BB22CE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531" w:type="dxa"/>
          </w:tcPr>
          <w:p w14:paraId="1243D497" w14:textId="797F5CBB" w:rsidR="00E56A69" w:rsidRPr="00BB22CE" w:rsidRDefault="00E56A69" w:rsidP="00282F9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BB22CE">
              <w:rPr>
                <w:rFonts w:ascii="Arial" w:hAnsi="Arial" w:cs="Arial"/>
                <w:color w:val="000000"/>
              </w:rPr>
              <w:t xml:space="preserve">A contratada deverá adotar a utilização de materiais recicláveis </w:t>
            </w:r>
            <w:r w:rsidR="00C4070D">
              <w:rPr>
                <w:rFonts w:ascii="Arial" w:hAnsi="Arial" w:cs="Arial"/>
                <w:color w:val="000000"/>
              </w:rPr>
              <w:t>[...]</w:t>
            </w:r>
          </w:p>
        </w:tc>
      </w:tr>
      <w:tr w:rsidR="00E56A69" w:rsidRPr="00BB22CE" w14:paraId="09A93CE9" w14:textId="77777777" w:rsidTr="00876387">
        <w:trPr>
          <w:jc w:val="center"/>
        </w:trPr>
        <w:tc>
          <w:tcPr>
            <w:tcW w:w="4530" w:type="dxa"/>
          </w:tcPr>
          <w:p w14:paraId="64483147" w14:textId="4C0DA374" w:rsidR="00E56A69" w:rsidRPr="00BB22CE" w:rsidRDefault="00876387" w:rsidP="00BB22CE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Ex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: </w:t>
            </w:r>
            <w:r w:rsidR="00E56A69" w:rsidRPr="00BB22CE">
              <w:rPr>
                <w:rFonts w:ascii="Arial" w:hAnsi="Arial" w:cs="Arial"/>
                <w:color w:val="000000"/>
              </w:rPr>
              <w:t>Descarte de resíduos sólidos</w:t>
            </w:r>
            <w:r w:rsidR="00C4070D">
              <w:rPr>
                <w:rFonts w:ascii="Arial" w:hAnsi="Arial" w:cs="Arial"/>
                <w:color w:val="000000"/>
              </w:rPr>
              <w:t xml:space="preserve"> [...]</w:t>
            </w:r>
          </w:p>
        </w:tc>
        <w:tc>
          <w:tcPr>
            <w:tcW w:w="4531" w:type="dxa"/>
          </w:tcPr>
          <w:p w14:paraId="40975BCA" w14:textId="38B53C0B" w:rsidR="00E56A69" w:rsidRPr="00BB22CE" w:rsidRDefault="00E56A69" w:rsidP="00282F9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BB22CE">
              <w:rPr>
                <w:rFonts w:ascii="Arial" w:hAnsi="Arial" w:cs="Arial"/>
                <w:color w:val="000000"/>
              </w:rPr>
              <w:t>A contratada deverá orientar seus empregados quanto à</w:t>
            </w:r>
            <w:r w:rsidR="005A2613" w:rsidRPr="00BB22CE">
              <w:rPr>
                <w:rFonts w:ascii="Arial" w:hAnsi="Arial" w:cs="Arial"/>
                <w:color w:val="000000"/>
              </w:rPr>
              <w:t xml:space="preserve"> forma ambientalmente adequada do descarte </w:t>
            </w:r>
            <w:r w:rsidR="00C4070D">
              <w:rPr>
                <w:rFonts w:ascii="Arial" w:hAnsi="Arial" w:cs="Arial"/>
                <w:color w:val="000000"/>
              </w:rPr>
              <w:t>[...]</w:t>
            </w:r>
          </w:p>
        </w:tc>
      </w:tr>
      <w:tr w:rsidR="005A2613" w:rsidRPr="00BB22CE" w14:paraId="064D2D00" w14:textId="77777777" w:rsidTr="00876387">
        <w:trPr>
          <w:jc w:val="center"/>
        </w:trPr>
        <w:tc>
          <w:tcPr>
            <w:tcW w:w="4530" w:type="dxa"/>
          </w:tcPr>
          <w:p w14:paraId="43705B54" w14:textId="3B72AE0B" w:rsidR="005A2613" w:rsidRPr="00BB22CE" w:rsidRDefault="00C4070D" w:rsidP="00BB22CE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Etc.</w:t>
            </w:r>
          </w:p>
        </w:tc>
        <w:tc>
          <w:tcPr>
            <w:tcW w:w="4531" w:type="dxa"/>
          </w:tcPr>
          <w:p w14:paraId="486C8593" w14:textId="77777777" w:rsidR="005A2613" w:rsidRPr="00BB22CE" w:rsidRDefault="005A2613" w:rsidP="00BB22CE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3EFF95EE" w14:textId="77777777" w:rsidR="004A0242" w:rsidRPr="00BB22CE" w:rsidRDefault="004A0242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</w:rPr>
      </w:pPr>
    </w:p>
    <w:p w14:paraId="584AAE9A" w14:textId="0FC7662E" w:rsidR="00590B3B" w:rsidRPr="00BB22CE" w:rsidRDefault="00590B3B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BB22CE">
        <w:rPr>
          <w:rFonts w:ascii="Arial" w:hAnsi="Arial" w:cs="Arial"/>
          <w:color w:val="000000"/>
        </w:rPr>
        <w:t>(EM SE TRATANDO DE PRESTAÇÃO DE SERVIÇOS</w:t>
      </w:r>
      <w:r w:rsidR="00876387">
        <w:rPr>
          <w:rFonts w:ascii="Arial" w:hAnsi="Arial" w:cs="Arial"/>
          <w:color w:val="000000"/>
        </w:rPr>
        <w:t xml:space="preserve"> E OBRAS</w:t>
      </w:r>
      <w:r w:rsidRPr="00BB22CE">
        <w:rPr>
          <w:rFonts w:ascii="Arial" w:hAnsi="Arial" w:cs="Arial"/>
          <w:color w:val="000000"/>
        </w:rPr>
        <w:t>,</w:t>
      </w:r>
      <w:r w:rsidR="00876387">
        <w:rPr>
          <w:rFonts w:ascii="Arial" w:hAnsi="Arial" w:cs="Arial"/>
          <w:color w:val="000000"/>
        </w:rPr>
        <w:t xml:space="preserve"> QUE ENVOLVA EXECUÇÃO DE MÃO DE OBRA,</w:t>
      </w:r>
      <w:r w:rsidRPr="00BB22CE">
        <w:rPr>
          <w:rFonts w:ascii="Arial" w:hAnsi="Arial" w:cs="Arial"/>
          <w:color w:val="000000"/>
        </w:rPr>
        <w:t xml:space="preserve"> RECOMENDA-SE A VERIFICAÇÃO DAS NORMAS DO </w:t>
      </w:r>
      <w:r w:rsidR="00592EA8" w:rsidRPr="00BB22CE">
        <w:rPr>
          <w:rFonts w:ascii="Arial" w:hAnsi="Arial" w:cs="Arial"/>
          <w:color w:val="000000"/>
        </w:rPr>
        <w:t>M</w:t>
      </w:r>
      <w:r w:rsidR="00C4070D">
        <w:rPr>
          <w:rFonts w:ascii="Arial" w:hAnsi="Arial" w:cs="Arial"/>
          <w:color w:val="000000"/>
        </w:rPr>
        <w:t>INISTÉRIO DO TRABALHO E PREVIDÊNCIA</w:t>
      </w:r>
      <w:r w:rsidRPr="00BB22CE">
        <w:rPr>
          <w:rFonts w:ascii="Arial" w:hAnsi="Arial" w:cs="Arial"/>
          <w:color w:val="000000"/>
        </w:rPr>
        <w:t>).</w:t>
      </w:r>
    </w:p>
    <w:p w14:paraId="58ED60D3" w14:textId="77777777" w:rsidR="00590B3B" w:rsidRPr="00BB22CE" w:rsidRDefault="00590B3B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14:paraId="311095B2" w14:textId="00520396" w:rsidR="00AA1058" w:rsidRPr="00BB22CE" w:rsidRDefault="00590B3B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BB22CE">
        <w:rPr>
          <w:rFonts w:ascii="Arial" w:hAnsi="Arial" w:cs="Arial"/>
          <w:color w:val="000000"/>
        </w:rPr>
        <w:lastRenderedPageBreak/>
        <w:t>Orientações complementares acerca da sustentabilidade da prestação almejada</w:t>
      </w:r>
      <w:r w:rsidR="00876387">
        <w:rPr>
          <w:rFonts w:ascii="Arial" w:hAnsi="Arial" w:cs="Arial"/>
          <w:color w:val="000000"/>
        </w:rPr>
        <w:t>,</w:t>
      </w:r>
      <w:r w:rsidRPr="00BB22CE">
        <w:rPr>
          <w:rFonts w:ascii="Arial" w:hAnsi="Arial" w:cs="Arial"/>
          <w:color w:val="000000"/>
        </w:rPr>
        <w:t xml:space="preserve"> poderão ser repassadas</w:t>
      </w:r>
      <w:r w:rsidR="00876387">
        <w:rPr>
          <w:rFonts w:ascii="Arial" w:hAnsi="Arial" w:cs="Arial"/>
          <w:color w:val="000000"/>
        </w:rPr>
        <w:t>, pela área ambiental,</w:t>
      </w:r>
      <w:r w:rsidRPr="00BB22CE">
        <w:rPr>
          <w:rFonts w:ascii="Arial" w:hAnsi="Arial" w:cs="Arial"/>
          <w:color w:val="000000"/>
        </w:rPr>
        <w:t xml:space="preserve"> p</w:t>
      </w:r>
      <w:r w:rsidR="00876387">
        <w:rPr>
          <w:rFonts w:ascii="Arial" w:hAnsi="Arial" w:cs="Arial"/>
          <w:color w:val="000000"/>
        </w:rPr>
        <w:t xml:space="preserve">ara a </w:t>
      </w:r>
      <w:r w:rsidRPr="00BB22CE">
        <w:rPr>
          <w:rFonts w:ascii="Arial" w:hAnsi="Arial" w:cs="Arial"/>
          <w:color w:val="000000"/>
        </w:rPr>
        <w:t>fiscalização competente</w:t>
      </w:r>
      <w:r w:rsidR="00876387">
        <w:rPr>
          <w:rFonts w:ascii="Arial" w:hAnsi="Arial" w:cs="Arial"/>
          <w:color w:val="000000"/>
        </w:rPr>
        <w:t xml:space="preserve"> do objeto</w:t>
      </w:r>
      <w:r w:rsidRPr="00BB22CE">
        <w:rPr>
          <w:rFonts w:ascii="Arial" w:hAnsi="Arial" w:cs="Arial"/>
          <w:color w:val="000000"/>
        </w:rPr>
        <w:t>.</w:t>
      </w:r>
    </w:p>
    <w:p w14:paraId="5BC30AB6" w14:textId="77777777" w:rsidR="00590B3B" w:rsidRPr="00BB22CE" w:rsidRDefault="00590B3B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14:paraId="7D04431D" w14:textId="647ED18B" w:rsidR="00F62C01" w:rsidRPr="00BB22CE" w:rsidRDefault="00590B3B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</w:rPr>
      </w:pPr>
      <w:bookmarkStart w:id="12" w:name="art18§1xiii"/>
      <w:bookmarkEnd w:id="12"/>
      <w:r w:rsidRPr="00BB22CE">
        <w:rPr>
          <w:rFonts w:ascii="Arial" w:hAnsi="Arial" w:cs="Arial"/>
          <w:b/>
          <w:bCs/>
          <w:color w:val="000000"/>
        </w:rPr>
        <w:t xml:space="preserve">13. DECLARAÇÃO DE VIABILIDADE </w:t>
      </w:r>
    </w:p>
    <w:p w14:paraId="28A19EE5" w14:textId="4649E748" w:rsidR="00590B3B" w:rsidRPr="00BB22CE" w:rsidRDefault="00590B3B" w:rsidP="00BB22CE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</w:rPr>
      </w:pPr>
      <w:r w:rsidRPr="00BB22CE">
        <w:rPr>
          <w:rFonts w:ascii="Arial" w:hAnsi="Arial" w:cs="Arial"/>
        </w:rPr>
        <w:t xml:space="preserve">Com base na justificativa e nas especificações técnicas constantes neste Estudo Técnico Preliminar e seus anexos, e na existência de planejamento orçamentário para subsidiar esta contratação, </w:t>
      </w:r>
      <w:r w:rsidR="005E5663">
        <w:rPr>
          <w:rFonts w:ascii="Arial" w:hAnsi="Arial" w:cs="Arial"/>
        </w:rPr>
        <w:t xml:space="preserve">entendemos </w:t>
      </w:r>
      <w:r w:rsidRPr="00BB22CE">
        <w:rPr>
          <w:rFonts w:ascii="Arial" w:hAnsi="Arial" w:cs="Arial"/>
        </w:rPr>
        <w:t xml:space="preserve">que a </w:t>
      </w:r>
      <w:r w:rsidR="005E5663">
        <w:rPr>
          <w:rFonts w:ascii="Arial" w:hAnsi="Arial" w:cs="Arial"/>
        </w:rPr>
        <w:t xml:space="preserve">presente </w:t>
      </w:r>
      <w:r w:rsidRPr="00BB22CE">
        <w:rPr>
          <w:rFonts w:ascii="Arial" w:hAnsi="Arial" w:cs="Arial"/>
        </w:rPr>
        <w:t>contratação é viável</w:t>
      </w:r>
      <w:r w:rsidR="005E5663">
        <w:rPr>
          <w:rFonts w:ascii="Arial" w:hAnsi="Arial" w:cs="Arial"/>
        </w:rPr>
        <w:t xml:space="preserve"> e a melhor solução para a necessidade desta Secretaria</w:t>
      </w:r>
      <w:r w:rsidRPr="00BB22CE">
        <w:rPr>
          <w:rFonts w:ascii="Arial" w:hAnsi="Arial" w:cs="Arial"/>
        </w:rPr>
        <w:t>, atendendo aos padrões e preços de mercado.</w:t>
      </w:r>
    </w:p>
    <w:p w14:paraId="1DB726EE" w14:textId="165D29D7" w:rsidR="0047583C" w:rsidRDefault="0047583C" w:rsidP="00BB22CE">
      <w:pPr>
        <w:tabs>
          <w:tab w:val="left" w:pos="1134"/>
        </w:tabs>
        <w:spacing w:line="360" w:lineRule="auto"/>
        <w:jc w:val="both"/>
        <w:rPr>
          <w:sz w:val="24"/>
          <w:szCs w:val="24"/>
        </w:rPr>
      </w:pPr>
    </w:p>
    <w:p w14:paraId="0F1AEB7C" w14:textId="77777777" w:rsidR="0047583C" w:rsidRPr="00BB22CE" w:rsidRDefault="0047583C" w:rsidP="00BB22CE">
      <w:pPr>
        <w:tabs>
          <w:tab w:val="left" w:pos="1134"/>
        </w:tabs>
        <w:spacing w:line="360" w:lineRule="auto"/>
        <w:jc w:val="both"/>
        <w:rPr>
          <w:sz w:val="24"/>
          <w:szCs w:val="24"/>
        </w:rPr>
      </w:pPr>
    </w:p>
    <w:p w14:paraId="6E55E4CF" w14:textId="796AAC4F" w:rsidR="00AF43CC" w:rsidRPr="00BB22CE" w:rsidRDefault="00B96D5C" w:rsidP="00BB22CE">
      <w:pPr>
        <w:spacing w:line="360" w:lineRule="auto"/>
        <w:jc w:val="both"/>
        <w:rPr>
          <w:sz w:val="24"/>
          <w:szCs w:val="24"/>
        </w:rPr>
      </w:pPr>
      <w:r w:rsidRPr="00BB22CE">
        <w:rPr>
          <w:sz w:val="24"/>
          <w:szCs w:val="24"/>
        </w:rPr>
        <w:t>Local e data.</w:t>
      </w:r>
    </w:p>
    <w:p w14:paraId="38B711E3" w14:textId="77777777" w:rsidR="00C41DBE" w:rsidRDefault="00C41DBE" w:rsidP="00C41DBE">
      <w:pPr>
        <w:spacing w:line="360" w:lineRule="auto"/>
        <w:jc w:val="both"/>
        <w:rPr>
          <w:sz w:val="24"/>
          <w:szCs w:val="24"/>
        </w:rPr>
      </w:pPr>
    </w:p>
    <w:p w14:paraId="0CB7E7E2" w14:textId="18FC4AA6" w:rsidR="005E5663" w:rsidRPr="00DB70C9" w:rsidRDefault="005E5663" w:rsidP="00C41DB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</w:t>
      </w:r>
    </w:p>
    <w:p w14:paraId="0C613D53" w14:textId="1EC402D6" w:rsidR="00AF43CC" w:rsidRDefault="00C41DBE" w:rsidP="00BB22CE">
      <w:pPr>
        <w:spacing w:line="360" w:lineRule="auto"/>
        <w:jc w:val="both"/>
      </w:pPr>
      <w:r w:rsidRPr="00DB70C9">
        <w:rPr>
          <w:sz w:val="24"/>
          <w:szCs w:val="24"/>
        </w:rPr>
        <w:t xml:space="preserve">Nome, </w:t>
      </w:r>
      <w:r>
        <w:rPr>
          <w:sz w:val="24"/>
          <w:szCs w:val="24"/>
        </w:rPr>
        <w:t>i</w:t>
      </w:r>
      <w:r w:rsidRPr="00DB70C9">
        <w:rPr>
          <w:sz w:val="24"/>
          <w:szCs w:val="24"/>
        </w:rPr>
        <w:t xml:space="preserve">dentificação </w:t>
      </w:r>
      <w:r>
        <w:rPr>
          <w:sz w:val="24"/>
          <w:szCs w:val="24"/>
        </w:rPr>
        <w:t>f</w:t>
      </w:r>
      <w:r w:rsidRPr="00DB70C9">
        <w:rPr>
          <w:sz w:val="24"/>
          <w:szCs w:val="24"/>
        </w:rPr>
        <w:t xml:space="preserve">uncional e </w:t>
      </w:r>
      <w:r>
        <w:rPr>
          <w:sz w:val="24"/>
          <w:szCs w:val="24"/>
        </w:rPr>
        <w:t>a</w:t>
      </w:r>
      <w:r w:rsidRPr="00DB70C9">
        <w:rPr>
          <w:sz w:val="24"/>
          <w:szCs w:val="24"/>
        </w:rPr>
        <w:t xml:space="preserve">ssinatura dos </w:t>
      </w:r>
      <w:r>
        <w:rPr>
          <w:sz w:val="24"/>
          <w:szCs w:val="24"/>
        </w:rPr>
        <w:t>responsáveis pela elaboração.</w:t>
      </w:r>
      <w:r w:rsidRPr="00006537">
        <w:t xml:space="preserve"> </w:t>
      </w:r>
    </w:p>
    <w:p w14:paraId="5B0E515A" w14:textId="65827BBF" w:rsidR="008E6E97" w:rsidRDefault="005E5663" w:rsidP="00BB22CE">
      <w:pPr>
        <w:spacing w:line="360" w:lineRule="auto"/>
        <w:jc w:val="both"/>
      </w:pPr>
      <w:r>
        <w:t>(Secretário da pasta e relator do ETP)</w:t>
      </w:r>
    </w:p>
    <w:p w14:paraId="5E3BB103" w14:textId="77777777" w:rsidR="008E6E97" w:rsidRDefault="008E6E97" w:rsidP="00BB22CE">
      <w:pPr>
        <w:spacing w:line="360" w:lineRule="auto"/>
        <w:jc w:val="both"/>
      </w:pPr>
    </w:p>
    <w:p w14:paraId="10BFD63C" w14:textId="77777777" w:rsidR="008E6E97" w:rsidRDefault="008E6E97" w:rsidP="008E6E97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</w:rPr>
      </w:pPr>
    </w:p>
    <w:p w14:paraId="7F270F93" w14:textId="77777777" w:rsidR="005E5663" w:rsidRDefault="005E5663" w:rsidP="008E6E97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</w:rPr>
      </w:pPr>
    </w:p>
    <w:p w14:paraId="2A8A82D5" w14:textId="06477A2F" w:rsidR="008E6E97" w:rsidRDefault="008E6E97" w:rsidP="008E6E97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VIABILIDADE DECLARADA PELA AUTORIDADE SUPERIOR:</w:t>
      </w:r>
    </w:p>
    <w:p w14:paraId="41B08E4C" w14:textId="77777777" w:rsidR="008E6E97" w:rsidRDefault="008E6E97" w:rsidP="008E6E97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</w:rPr>
      </w:pPr>
    </w:p>
    <w:p w14:paraId="2D4FDCE4" w14:textId="68B8D678" w:rsidR="008E6E97" w:rsidRDefault="008E6E97" w:rsidP="008E6E97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DATA: ___/___/20___</w:t>
      </w:r>
    </w:p>
    <w:p w14:paraId="21129764" w14:textId="77777777" w:rsidR="008E6E97" w:rsidRDefault="008E6E97" w:rsidP="008E6E97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</w:rPr>
      </w:pPr>
    </w:p>
    <w:p w14:paraId="03584415" w14:textId="77777777" w:rsidR="005E5663" w:rsidRDefault="005E5663" w:rsidP="008E6E97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</w:rPr>
      </w:pPr>
    </w:p>
    <w:p w14:paraId="6146AE78" w14:textId="188D6494" w:rsidR="008E6E97" w:rsidRPr="00BB22CE" w:rsidRDefault="008E6E97" w:rsidP="008E6E97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____________________________</w:t>
      </w:r>
    </w:p>
    <w:p w14:paraId="600F44C2" w14:textId="7A58B13A" w:rsidR="008E6E97" w:rsidRPr="008E6E97" w:rsidRDefault="008E6E97" w:rsidP="00BB22CE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    </w:t>
      </w:r>
      <w:r w:rsidRPr="008E6E97">
        <w:rPr>
          <w:b/>
          <w:bCs/>
        </w:rPr>
        <w:t>PREFEITO E/OU PRESIDENTE</w:t>
      </w:r>
    </w:p>
    <w:sectPr w:rsidR="008E6E97" w:rsidRPr="008E6E97" w:rsidSect="0003633D">
      <w:footerReference w:type="default" r:id="rId12"/>
      <w:headerReference w:type="first" r:id="rId13"/>
      <w:pgSz w:w="11906" w:h="16838"/>
      <w:pgMar w:top="1418" w:right="1134" w:bottom="1134" w:left="1276" w:header="142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BFD062" w14:textId="77777777" w:rsidR="005A1F26" w:rsidRDefault="005A1F26">
      <w:r>
        <w:separator/>
      </w:r>
    </w:p>
  </w:endnote>
  <w:endnote w:type="continuationSeparator" w:id="0">
    <w:p w14:paraId="2A009154" w14:textId="77777777" w:rsidR="005A1F26" w:rsidRDefault="005A1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6052721"/>
      <w:docPartObj>
        <w:docPartGallery w:val="Page Numbers (Bottom of Page)"/>
        <w:docPartUnique/>
      </w:docPartObj>
    </w:sdtPr>
    <w:sdtEndPr/>
    <w:sdtContent>
      <w:p w14:paraId="17B1D5B3" w14:textId="12214EB3" w:rsidR="009927AC" w:rsidRDefault="009927AC" w:rsidP="00A7152C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33D">
          <w:rPr>
            <w:noProof/>
          </w:rPr>
          <w:t>6</w:t>
        </w:r>
        <w:r>
          <w:fldChar w:fldCharType="end"/>
        </w:r>
      </w:p>
    </w:sdtContent>
  </w:sdt>
  <w:p w14:paraId="543CF7EE" w14:textId="77777777" w:rsidR="00181FE2" w:rsidRPr="00502E0D" w:rsidRDefault="00181FE2" w:rsidP="00502E0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981CBA" w14:textId="77777777" w:rsidR="005A1F26" w:rsidRDefault="005A1F26">
      <w:r>
        <w:separator/>
      </w:r>
    </w:p>
  </w:footnote>
  <w:footnote w:type="continuationSeparator" w:id="0">
    <w:p w14:paraId="122230BD" w14:textId="77777777" w:rsidR="005A1F26" w:rsidRDefault="005A1F26">
      <w:r>
        <w:continuationSeparator/>
      </w:r>
    </w:p>
  </w:footnote>
  <w:footnote w:id="1">
    <w:p w14:paraId="2DAFEADC" w14:textId="2CFA8D71" w:rsidR="0057610E" w:rsidRPr="0057610E" w:rsidRDefault="0057610E">
      <w:pPr>
        <w:pStyle w:val="Textodenotaderodap"/>
        <w:rPr>
          <w:rFonts w:ascii="Arial" w:hAnsi="Arial" w:cs="Arial"/>
        </w:rPr>
      </w:pPr>
      <w:r w:rsidRPr="0057610E">
        <w:rPr>
          <w:rStyle w:val="Refdenotaderodap"/>
          <w:rFonts w:ascii="Arial" w:hAnsi="Arial" w:cs="Arial"/>
        </w:rPr>
        <w:footnoteRef/>
      </w:r>
      <w:r w:rsidRPr="0057610E">
        <w:rPr>
          <w:rFonts w:ascii="Arial" w:hAnsi="Arial" w:cs="Arial"/>
        </w:rPr>
        <w:t xml:space="preserve"> Sugestão em citar os processos na tabela do item </w:t>
      </w:r>
      <w:proofErr w:type="gramStart"/>
      <w:r w:rsidRPr="0057610E">
        <w:rPr>
          <w:rFonts w:ascii="Arial" w:hAnsi="Arial" w:cs="Arial"/>
        </w:rPr>
        <w:t>4</w:t>
      </w:r>
      <w:proofErr w:type="gramEnd"/>
      <w:r w:rsidRPr="0057610E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81DD8E" w14:textId="4A3DF53D" w:rsidR="0003633D" w:rsidRPr="0003633D" w:rsidRDefault="0003633D" w:rsidP="0003633D">
    <w:pPr>
      <w:pStyle w:val="Cabealho"/>
    </w:pPr>
    <w:r w:rsidRPr="0003633D">
      <w:rPr>
        <w:rFonts w:cs="Times New Roman"/>
        <w:noProof/>
        <w:sz w:val="28"/>
        <w:szCs w:val="24"/>
        <w:lang w:eastAsia="pt-BR"/>
      </w:rPr>
      <w:drawing>
        <wp:inline distT="0" distB="0" distL="0" distR="0" wp14:anchorId="45F602E5" wp14:editId="09D9EDF3">
          <wp:extent cx="5391150" cy="981075"/>
          <wp:effectExtent l="0" t="0" r="0" b="952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C002A"/>
    <w:multiLevelType w:val="hybridMultilevel"/>
    <w:tmpl w:val="1696CCD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682E71"/>
    <w:multiLevelType w:val="hybridMultilevel"/>
    <w:tmpl w:val="CDE449EE"/>
    <w:lvl w:ilvl="0" w:tplc="D088A1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0D"/>
    <w:rsid w:val="0002783F"/>
    <w:rsid w:val="00034C98"/>
    <w:rsid w:val="0003633D"/>
    <w:rsid w:val="00053E01"/>
    <w:rsid w:val="00054D2D"/>
    <w:rsid w:val="00071ED4"/>
    <w:rsid w:val="00076E4E"/>
    <w:rsid w:val="00092A81"/>
    <w:rsid w:val="000A79CF"/>
    <w:rsid w:val="000E417E"/>
    <w:rsid w:val="00112C7B"/>
    <w:rsid w:val="00120E0C"/>
    <w:rsid w:val="00123E80"/>
    <w:rsid w:val="00130A2B"/>
    <w:rsid w:val="00135D0E"/>
    <w:rsid w:val="0016054F"/>
    <w:rsid w:val="0018150E"/>
    <w:rsid w:val="00181FE2"/>
    <w:rsid w:val="0019568D"/>
    <w:rsid w:val="001B124B"/>
    <w:rsid w:val="001C3A0F"/>
    <w:rsid w:val="001D16D4"/>
    <w:rsid w:val="001D4F88"/>
    <w:rsid w:val="001F21A7"/>
    <w:rsid w:val="00203C09"/>
    <w:rsid w:val="0020551E"/>
    <w:rsid w:val="00230709"/>
    <w:rsid w:val="00231F44"/>
    <w:rsid w:val="002345E1"/>
    <w:rsid w:val="0024029F"/>
    <w:rsid w:val="00241818"/>
    <w:rsid w:val="0024323B"/>
    <w:rsid w:val="00247EDE"/>
    <w:rsid w:val="002504F1"/>
    <w:rsid w:val="00257E37"/>
    <w:rsid w:val="002664D0"/>
    <w:rsid w:val="00282F97"/>
    <w:rsid w:val="0028692C"/>
    <w:rsid w:val="002B1997"/>
    <w:rsid w:val="002B3B55"/>
    <w:rsid w:val="002D163D"/>
    <w:rsid w:val="002F26B5"/>
    <w:rsid w:val="00304421"/>
    <w:rsid w:val="00320E70"/>
    <w:rsid w:val="00322D62"/>
    <w:rsid w:val="003323D2"/>
    <w:rsid w:val="0033619B"/>
    <w:rsid w:val="00357F2C"/>
    <w:rsid w:val="00360953"/>
    <w:rsid w:val="0037799F"/>
    <w:rsid w:val="00387AA6"/>
    <w:rsid w:val="003B677C"/>
    <w:rsid w:val="003D4B43"/>
    <w:rsid w:val="00401BA4"/>
    <w:rsid w:val="00401C3A"/>
    <w:rsid w:val="00410ADF"/>
    <w:rsid w:val="004417A7"/>
    <w:rsid w:val="004469DB"/>
    <w:rsid w:val="004511A1"/>
    <w:rsid w:val="00452171"/>
    <w:rsid w:val="0046538C"/>
    <w:rsid w:val="0047583C"/>
    <w:rsid w:val="0049267E"/>
    <w:rsid w:val="004A0242"/>
    <w:rsid w:val="004A4B5F"/>
    <w:rsid w:val="004A57E1"/>
    <w:rsid w:val="004A5831"/>
    <w:rsid w:val="004B37C4"/>
    <w:rsid w:val="004C072E"/>
    <w:rsid w:val="004D14A5"/>
    <w:rsid w:val="004D675A"/>
    <w:rsid w:val="004D72FC"/>
    <w:rsid w:val="00502E0D"/>
    <w:rsid w:val="00520F9B"/>
    <w:rsid w:val="005337F0"/>
    <w:rsid w:val="00533B87"/>
    <w:rsid w:val="00535E75"/>
    <w:rsid w:val="005643B5"/>
    <w:rsid w:val="0057610E"/>
    <w:rsid w:val="00581217"/>
    <w:rsid w:val="00590B3B"/>
    <w:rsid w:val="00592EA8"/>
    <w:rsid w:val="005A1890"/>
    <w:rsid w:val="005A1F26"/>
    <w:rsid w:val="005A2613"/>
    <w:rsid w:val="005B1006"/>
    <w:rsid w:val="005D0A15"/>
    <w:rsid w:val="005D1434"/>
    <w:rsid w:val="005E4757"/>
    <w:rsid w:val="005E5663"/>
    <w:rsid w:val="005F4B9E"/>
    <w:rsid w:val="006212C8"/>
    <w:rsid w:val="00627A6A"/>
    <w:rsid w:val="0063423B"/>
    <w:rsid w:val="00635162"/>
    <w:rsid w:val="00645DCB"/>
    <w:rsid w:val="006632EC"/>
    <w:rsid w:val="00667C07"/>
    <w:rsid w:val="00686EA3"/>
    <w:rsid w:val="006C3941"/>
    <w:rsid w:val="006D7DB5"/>
    <w:rsid w:val="006E29C6"/>
    <w:rsid w:val="006F13FA"/>
    <w:rsid w:val="006F7A58"/>
    <w:rsid w:val="0070045A"/>
    <w:rsid w:val="00712342"/>
    <w:rsid w:val="00720D03"/>
    <w:rsid w:val="00720FDF"/>
    <w:rsid w:val="00726AAE"/>
    <w:rsid w:val="00736BB3"/>
    <w:rsid w:val="0074088D"/>
    <w:rsid w:val="00744451"/>
    <w:rsid w:val="00757551"/>
    <w:rsid w:val="00770CB0"/>
    <w:rsid w:val="00774485"/>
    <w:rsid w:val="007A019D"/>
    <w:rsid w:val="007A5E07"/>
    <w:rsid w:val="007C0E10"/>
    <w:rsid w:val="007D1EC9"/>
    <w:rsid w:val="007D3A9D"/>
    <w:rsid w:val="007E7737"/>
    <w:rsid w:val="00813C3A"/>
    <w:rsid w:val="0081748B"/>
    <w:rsid w:val="00825E47"/>
    <w:rsid w:val="0083187F"/>
    <w:rsid w:val="00832920"/>
    <w:rsid w:val="00833D8E"/>
    <w:rsid w:val="00855A5B"/>
    <w:rsid w:val="008709B2"/>
    <w:rsid w:val="00876387"/>
    <w:rsid w:val="00881C74"/>
    <w:rsid w:val="0088253E"/>
    <w:rsid w:val="00886A7A"/>
    <w:rsid w:val="0089125B"/>
    <w:rsid w:val="00896676"/>
    <w:rsid w:val="0089786B"/>
    <w:rsid w:val="008D3A67"/>
    <w:rsid w:val="008E6E97"/>
    <w:rsid w:val="008F3C7B"/>
    <w:rsid w:val="008F4385"/>
    <w:rsid w:val="00901B56"/>
    <w:rsid w:val="009057D3"/>
    <w:rsid w:val="00917447"/>
    <w:rsid w:val="00933A18"/>
    <w:rsid w:val="00934C46"/>
    <w:rsid w:val="00946011"/>
    <w:rsid w:val="009538DB"/>
    <w:rsid w:val="009600DD"/>
    <w:rsid w:val="0096624A"/>
    <w:rsid w:val="009721AC"/>
    <w:rsid w:val="009927AC"/>
    <w:rsid w:val="009966BE"/>
    <w:rsid w:val="009C3170"/>
    <w:rsid w:val="009C5BC6"/>
    <w:rsid w:val="009D0FC5"/>
    <w:rsid w:val="009D1080"/>
    <w:rsid w:val="009D48B5"/>
    <w:rsid w:val="009F5767"/>
    <w:rsid w:val="00A04BBC"/>
    <w:rsid w:val="00A10C77"/>
    <w:rsid w:val="00A14341"/>
    <w:rsid w:val="00A17AB4"/>
    <w:rsid w:val="00A21CB3"/>
    <w:rsid w:val="00A41F1E"/>
    <w:rsid w:val="00A7152C"/>
    <w:rsid w:val="00A82DB3"/>
    <w:rsid w:val="00A94C95"/>
    <w:rsid w:val="00A96191"/>
    <w:rsid w:val="00AA1058"/>
    <w:rsid w:val="00AA7C51"/>
    <w:rsid w:val="00AC4E37"/>
    <w:rsid w:val="00AC69E9"/>
    <w:rsid w:val="00AC6DE8"/>
    <w:rsid w:val="00AE66AB"/>
    <w:rsid w:val="00AF10A7"/>
    <w:rsid w:val="00AF43CC"/>
    <w:rsid w:val="00B04BBE"/>
    <w:rsid w:val="00B1151E"/>
    <w:rsid w:val="00B158A8"/>
    <w:rsid w:val="00B33E44"/>
    <w:rsid w:val="00B41026"/>
    <w:rsid w:val="00B44F41"/>
    <w:rsid w:val="00B46EE2"/>
    <w:rsid w:val="00B51883"/>
    <w:rsid w:val="00B82CB8"/>
    <w:rsid w:val="00B96321"/>
    <w:rsid w:val="00B96D5C"/>
    <w:rsid w:val="00BA7EC0"/>
    <w:rsid w:val="00BB22CE"/>
    <w:rsid w:val="00BC6F52"/>
    <w:rsid w:val="00BF288C"/>
    <w:rsid w:val="00C117BA"/>
    <w:rsid w:val="00C13492"/>
    <w:rsid w:val="00C1565E"/>
    <w:rsid w:val="00C17098"/>
    <w:rsid w:val="00C238D7"/>
    <w:rsid w:val="00C31B32"/>
    <w:rsid w:val="00C4070D"/>
    <w:rsid w:val="00C4112F"/>
    <w:rsid w:val="00C41DBE"/>
    <w:rsid w:val="00C64969"/>
    <w:rsid w:val="00C73845"/>
    <w:rsid w:val="00C742D1"/>
    <w:rsid w:val="00C829DF"/>
    <w:rsid w:val="00C90F73"/>
    <w:rsid w:val="00C949F0"/>
    <w:rsid w:val="00C94E71"/>
    <w:rsid w:val="00CA1144"/>
    <w:rsid w:val="00CC16CF"/>
    <w:rsid w:val="00CC37BB"/>
    <w:rsid w:val="00CC6C90"/>
    <w:rsid w:val="00CD1323"/>
    <w:rsid w:val="00CD642D"/>
    <w:rsid w:val="00CD7855"/>
    <w:rsid w:val="00CE2C30"/>
    <w:rsid w:val="00D008B8"/>
    <w:rsid w:val="00D16074"/>
    <w:rsid w:val="00D31BAD"/>
    <w:rsid w:val="00D452AD"/>
    <w:rsid w:val="00D50ACD"/>
    <w:rsid w:val="00D616B6"/>
    <w:rsid w:val="00D66959"/>
    <w:rsid w:val="00D7410F"/>
    <w:rsid w:val="00D77493"/>
    <w:rsid w:val="00D81169"/>
    <w:rsid w:val="00DA1885"/>
    <w:rsid w:val="00DA63B7"/>
    <w:rsid w:val="00DA7412"/>
    <w:rsid w:val="00DC018A"/>
    <w:rsid w:val="00DD01B8"/>
    <w:rsid w:val="00DE0B44"/>
    <w:rsid w:val="00DE34B5"/>
    <w:rsid w:val="00DE3DC8"/>
    <w:rsid w:val="00DF17E5"/>
    <w:rsid w:val="00DF7B37"/>
    <w:rsid w:val="00E07291"/>
    <w:rsid w:val="00E23A28"/>
    <w:rsid w:val="00E317DB"/>
    <w:rsid w:val="00E40AD7"/>
    <w:rsid w:val="00E55CB8"/>
    <w:rsid w:val="00E569FF"/>
    <w:rsid w:val="00E56A69"/>
    <w:rsid w:val="00E60B44"/>
    <w:rsid w:val="00E63DFF"/>
    <w:rsid w:val="00E74498"/>
    <w:rsid w:val="00E80693"/>
    <w:rsid w:val="00E8484A"/>
    <w:rsid w:val="00EA57E0"/>
    <w:rsid w:val="00EB0EA8"/>
    <w:rsid w:val="00EB3014"/>
    <w:rsid w:val="00EB5414"/>
    <w:rsid w:val="00EE774F"/>
    <w:rsid w:val="00EF2F3C"/>
    <w:rsid w:val="00EF3A01"/>
    <w:rsid w:val="00EF7DFF"/>
    <w:rsid w:val="00F10A7D"/>
    <w:rsid w:val="00F17BB8"/>
    <w:rsid w:val="00F246DD"/>
    <w:rsid w:val="00F50A45"/>
    <w:rsid w:val="00F619A0"/>
    <w:rsid w:val="00F62B2E"/>
    <w:rsid w:val="00F62C01"/>
    <w:rsid w:val="00F74086"/>
    <w:rsid w:val="00F778AA"/>
    <w:rsid w:val="00F81D43"/>
    <w:rsid w:val="00FA3D17"/>
    <w:rsid w:val="00FA4B99"/>
    <w:rsid w:val="00FC0161"/>
    <w:rsid w:val="00FC2590"/>
    <w:rsid w:val="00FD278E"/>
    <w:rsid w:val="00FE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D3003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 w:cs="Arial"/>
      <w:sz w:val="22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2"/>
      </w:numPr>
      <w:spacing w:before="240" w:after="60"/>
      <w:outlineLvl w:val="0"/>
    </w:pPr>
    <w:rPr>
      <w:b/>
      <w:kern w:val="1"/>
      <w:sz w:val="2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96D5C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B96D5C"/>
    <w:pPr>
      <w:keepNext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Ttulo7">
    <w:name w:val="heading 7"/>
    <w:basedOn w:val="Normal"/>
    <w:next w:val="Normal"/>
    <w:link w:val="Ttulo7Char"/>
    <w:qFormat/>
    <w:rsid w:val="00B96D5C"/>
    <w:pPr>
      <w:keepNext/>
      <w:numPr>
        <w:ilvl w:val="6"/>
        <w:numId w:val="1"/>
      </w:numPr>
      <w:tabs>
        <w:tab w:val="left" w:pos="2835"/>
      </w:tabs>
      <w:spacing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spacing w:val="14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Fontepargpadro4">
    <w:name w:val="Fonte parág. padrão4"/>
  </w:style>
  <w:style w:type="character" w:customStyle="1" w:styleId="Absatz-Standardschriftart">
    <w:name w:val="Absatz-Standardschriftart"/>
  </w:style>
  <w:style w:type="character" w:customStyle="1" w:styleId="Fontepargpadro3">
    <w:name w:val="Fonte parág. padrão3"/>
  </w:style>
  <w:style w:type="character" w:customStyle="1" w:styleId="WW-Absatz-Standardschriftart">
    <w:name w:val="WW-Absatz-Standardschriftart"/>
  </w:style>
  <w:style w:type="character" w:customStyle="1" w:styleId="Fontepargpadro2">
    <w:name w:val="Fonte parág. padrão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Refdenotaderodap1">
    <w:name w:val="Ref. de nota de rodapé1"/>
    <w:rPr>
      <w:vertAlign w:val="superscript"/>
    </w:rPr>
  </w:style>
  <w:style w:type="character" w:customStyle="1" w:styleId="Caracteresdenotadefim">
    <w:name w:val="Caracteres de nota de fim"/>
    <w:rPr>
      <w:vertAlign w:val="superscript"/>
    </w:rPr>
  </w:style>
  <w:style w:type="character" w:customStyle="1" w:styleId="WW-Caracteresdenotadefim">
    <w:name w:val="WW-Caracteres de nota de fim"/>
  </w:style>
  <w:style w:type="character" w:customStyle="1" w:styleId="Smbolosdenumerao">
    <w:name w:val="Símbolos de numeração"/>
  </w:style>
  <w:style w:type="character" w:customStyle="1" w:styleId="Refdenotadefim1">
    <w:name w:val="Ref. de nota de fim1"/>
    <w:rPr>
      <w:vertAlign w:val="superscript"/>
    </w:rPr>
  </w:style>
  <w:style w:type="character" w:customStyle="1" w:styleId="Refdenotaderodap2">
    <w:name w:val="Ref. de nota de rodapé2"/>
    <w:rPr>
      <w:vertAlign w:val="superscript"/>
    </w:rPr>
  </w:style>
  <w:style w:type="character" w:customStyle="1" w:styleId="Refdenotadefim2">
    <w:name w:val="Ref. de nota de fim2"/>
    <w:rPr>
      <w:vertAlign w:val="superscript"/>
    </w:rPr>
  </w:style>
  <w:style w:type="character" w:customStyle="1" w:styleId="Refdenotaderodap3">
    <w:name w:val="Ref. de nota de rodapé3"/>
    <w:rPr>
      <w:vertAlign w:val="superscript"/>
    </w:rPr>
  </w:style>
  <w:style w:type="character" w:customStyle="1" w:styleId="Refdenotadefim3">
    <w:name w:val="Ref. de nota de fim3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styleId="Refdenotadefim">
    <w:name w:val="endnote reference"/>
    <w:rPr>
      <w:vertAlign w:val="superscript"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widowControl w:val="0"/>
      <w:suppressAutoHyphens/>
      <w:jc w:val="both"/>
    </w:pPr>
    <w:rPr>
      <w:rFonts w:ascii="Times New Roman" w:hAnsi="Times New Roman" w:cs="Times New Roman"/>
      <w:sz w:val="28"/>
    </w:rPr>
  </w:style>
  <w:style w:type="paragraph" w:styleId="Lista">
    <w:name w:val="List"/>
    <w:basedOn w:val="Corpodetexto"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ubttulo">
    <w:name w:val="Subtitle"/>
    <w:basedOn w:val="Captulo"/>
    <w:next w:val="Corpodetexto"/>
    <w:qFormat/>
    <w:pPr>
      <w:jc w:val="center"/>
    </w:pPr>
    <w:rPr>
      <w:i/>
      <w:iCs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customStyle="1" w:styleId="JE1">
    <w:name w:val="JE1"/>
    <w:basedOn w:val="Ttulo1"/>
    <w:pPr>
      <w:numPr>
        <w:numId w:val="0"/>
      </w:numPr>
      <w:suppressAutoHyphens/>
      <w:jc w:val="center"/>
    </w:pPr>
  </w:style>
  <w:style w:type="paragraph" w:styleId="Recuodecorpodetexto">
    <w:name w:val="Body Text Indent"/>
    <w:basedOn w:val="Normal"/>
    <w:pPr>
      <w:suppressAutoHyphens/>
      <w:ind w:left="2410"/>
      <w:jc w:val="both"/>
    </w:pPr>
    <w:rPr>
      <w:b/>
      <w:sz w:val="24"/>
    </w:rPr>
  </w:style>
  <w:style w:type="paragraph" w:styleId="Textodenotaderodap">
    <w:name w:val="footnote text"/>
    <w:basedOn w:val="Normal"/>
    <w:pPr>
      <w:suppressAutoHyphens/>
    </w:pPr>
    <w:rPr>
      <w:rFonts w:ascii="Times New Roman" w:hAnsi="Times New Roman" w:cs="Times New Roman"/>
      <w:sz w:val="20"/>
    </w:rPr>
  </w:style>
  <w:style w:type="paragraph" w:customStyle="1" w:styleId="Corpodetexto21">
    <w:name w:val="Corpo de texto 21"/>
    <w:basedOn w:val="Normal"/>
    <w:pPr>
      <w:jc w:val="both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</w:style>
  <w:style w:type="character" w:customStyle="1" w:styleId="RodapChar">
    <w:name w:val="Rodapé Char"/>
    <w:link w:val="Rodap"/>
    <w:uiPriority w:val="99"/>
    <w:rsid w:val="00502E0D"/>
    <w:rPr>
      <w:rFonts w:ascii="Arial" w:hAnsi="Arial" w:cs="Arial"/>
      <w:sz w:val="22"/>
      <w:lang w:eastAsia="zh-CN"/>
    </w:rPr>
  </w:style>
  <w:style w:type="character" w:customStyle="1" w:styleId="Refdenotaderodap5">
    <w:name w:val="Ref. de nota de rodapé5"/>
    <w:rsid w:val="00E80693"/>
    <w:rPr>
      <w:vertAlign w:val="superscript"/>
    </w:rPr>
  </w:style>
  <w:style w:type="paragraph" w:styleId="Textodebalo">
    <w:name w:val="Balloon Text"/>
    <w:basedOn w:val="Normal"/>
    <w:link w:val="TextodebaloChar"/>
    <w:unhideWhenUsed/>
    <w:rsid w:val="00C90F7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C90F73"/>
    <w:rPr>
      <w:rFonts w:ascii="Segoe UI" w:hAnsi="Segoe UI" w:cs="Segoe UI"/>
      <w:sz w:val="18"/>
      <w:szCs w:val="18"/>
      <w:lang w:eastAsia="zh-CN"/>
    </w:rPr>
  </w:style>
  <w:style w:type="character" w:styleId="Hyperlink">
    <w:name w:val="Hyperlink"/>
    <w:uiPriority w:val="99"/>
    <w:unhideWhenUsed/>
    <w:rsid w:val="0089786B"/>
    <w:rPr>
      <w:color w:val="0563C1"/>
      <w:u w:val="single"/>
    </w:rPr>
  </w:style>
  <w:style w:type="character" w:customStyle="1" w:styleId="MenoPendente1">
    <w:name w:val="Menção Pendente1"/>
    <w:uiPriority w:val="99"/>
    <w:semiHidden/>
    <w:unhideWhenUsed/>
    <w:rsid w:val="0089786B"/>
    <w:rPr>
      <w:color w:val="808080"/>
      <w:shd w:val="clear" w:color="auto" w:fill="E6E6E6"/>
    </w:rPr>
  </w:style>
  <w:style w:type="character" w:styleId="HiperlinkVisitado">
    <w:name w:val="FollowedHyperlink"/>
    <w:basedOn w:val="Fontepargpadro"/>
    <w:uiPriority w:val="99"/>
    <w:semiHidden/>
    <w:unhideWhenUsed/>
    <w:rsid w:val="00AC6DE8"/>
    <w:rPr>
      <w:color w:val="954F72" w:themeColor="followedHyperlink"/>
      <w:u w:val="single"/>
    </w:rPr>
  </w:style>
  <w:style w:type="character" w:customStyle="1" w:styleId="Ttulo2Char">
    <w:name w:val="Título 2 Char"/>
    <w:basedOn w:val="Fontepargpadro"/>
    <w:link w:val="Ttulo2"/>
    <w:semiHidden/>
    <w:rsid w:val="00B96D5C"/>
    <w:rPr>
      <w:rFonts w:ascii="Calibri Light" w:hAnsi="Calibri Light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semiHidden/>
    <w:rsid w:val="00B96D5C"/>
    <w:rPr>
      <w:rFonts w:ascii="Calibri Light" w:hAnsi="Calibri Light"/>
      <w:b/>
      <w:bCs/>
      <w:sz w:val="26"/>
      <w:szCs w:val="26"/>
    </w:rPr>
  </w:style>
  <w:style w:type="character" w:customStyle="1" w:styleId="Ttulo7Char">
    <w:name w:val="Título 7 Char"/>
    <w:basedOn w:val="Fontepargpadro"/>
    <w:link w:val="Ttulo7"/>
    <w:rsid w:val="00B96D5C"/>
    <w:rPr>
      <w:b/>
      <w:spacing w:val="14"/>
      <w:sz w:val="24"/>
    </w:rPr>
  </w:style>
  <w:style w:type="character" w:customStyle="1" w:styleId="WW8Num2z0">
    <w:name w:val="WW8Num2z0"/>
    <w:rsid w:val="00B96D5C"/>
    <w:rPr>
      <w:rFonts w:ascii="Monotype Sorts" w:hAnsi="Monotype Sorts"/>
    </w:rPr>
  </w:style>
  <w:style w:type="character" w:customStyle="1" w:styleId="WW8Num3z0">
    <w:name w:val="WW8Num3z0"/>
    <w:rsid w:val="00B96D5C"/>
    <w:rPr>
      <w:b/>
    </w:rPr>
  </w:style>
  <w:style w:type="character" w:customStyle="1" w:styleId="WW8Num4z0">
    <w:name w:val="WW8Num4z0"/>
    <w:rsid w:val="00B96D5C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B96D5C"/>
    <w:rPr>
      <w:rFonts w:ascii="Courier New" w:hAnsi="Courier New"/>
    </w:rPr>
  </w:style>
  <w:style w:type="character" w:customStyle="1" w:styleId="WW8Num4z2">
    <w:name w:val="WW8Num4z2"/>
    <w:rsid w:val="00B96D5C"/>
    <w:rPr>
      <w:rFonts w:ascii="Wingdings" w:hAnsi="Wingdings"/>
    </w:rPr>
  </w:style>
  <w:style w:type="character" w:customStyle="1" w:styleId="WW8Num4z3">
    <w:name w:val="WW8Num4z3"/>
    <w:rsid w:val="00B96D5C"/>
    <w:rPr>
      <w:rFonts w:ascii="Symbol" w:hAnsi="Symbol"/>
    </w:rPr>
  </w:style>
  <w:style w:type="character" w:customStyle="1" w:styleId="WW8Num5z0">
    <w:name w:val="WW8Num5z0"/>
    <w:rsid w:val="00B96D5C"/>
    <w:rPr>
      <w:rFonts w:ascii="Times New Roman" w:hAnsi="Times New Roman"/>
      <w:b/>
    </w:rPr>
  </w:style>
  <w:style w:type="character" w:customStyle="1" w:styleId="WW8Num6z0">
    <w:name w:val="WW8Num6z0"/>
    <w:rsid w:val="00B96D5C"/>
    <w:rPr>
      <w:b/>
    </w:rPr>
  </w:style>
  <w:style w:type="character" w:customStyle="1" w:styleId="WW8Num7z0">
    <w:name w:val="WW8Num7z0"/>
    <w:rsid w:val="00B96D5C"/>
    <w:rPr>
      <w:b/>
    </w:rPr>
  </w:style>
  <w:style w:type="paragraph" w:customStyle="1" w:styleId="Textoembloco1">
    <w:name w:val="Texto em bloco1"/>
    <w:basedOn w:val="Normal"/>
    <w:rsid w:val="00B96D5C"/>
    <w:pPr>
      <w:ind w:left="4253" w:right="57" w:firstLine="1134"/>
      <w:jc w:val="both"/>
    </w:pPr>
    <w:rPr>
      <w:rFonts w:cs="Times New Roman"/>
      <w:i/>
      <w:spacing w:val="14"/>
    </w:rPr>
  </w:style>
  <w:style w:type="table" w:styleId="Tabelacomgrade">
    <w:name w:val="Table Grid"/>
    <w:basedOn w:val="Tabelanormal"/>
    <w:rsid w:val="00B96D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2">
    <w:name w:val="texto2"/>
    <w:basedOn w:val="Normal"/>
    <w:rsid w:val="00B96D5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04partenormativa">
    <w:name w:val="04partenormativa"/>
    <w:basedOn w:val="Normal"/>
    <w:rsid w:val="00B96D5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E0729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E475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 w:cs="Arial"/>
      <w:sz w:val="22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2"/>
      </w:numPr>
      <w:spacing w:before="240" w:after="60"/>
      <w:outlineLvl w:val="0"/>
    </w:pPr>
    <w:rPr>
      <w:b/>
      <w:kern w:val="1"/>
      <w:sz w:val="2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96D5C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B96D5C"/>
    <w:pPr>
      <w:keepNext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Ttulo7">
    <w:name w:val="heading 7"/>
    <w:basedOn w:val="Normal"/>
    <w:next w:val="Normal"/>
    <w:link w:val="Ttulo7Char"/>
    <w:qFormat/>
    <w:rsid w:val="00B96D5C"/>
    <w:pPr>
      <w:keepNext/>
      <w:numPr>
        <w:ilvl w:val="6"/>
        <w:numId w:val="1"/>
      </w:numPr>
      <w:tabs>
        <w:tab w:val="left" w:pos="2835"/>
      </w:tabs>
      <w:spacing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spacing w:val="14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Fontepargpadro4">
    <w:name w:val="Fonte parág. padrão4"/>
  </w:style>
  <w:style w:type="character" w:customStyle="1" w:styleId="Absatz-Standardschriftart">
    <w:name w:val="Absatz-Standardschriftart"/>
  </w:style>
  <w:style w:type="character" w:customStyle="1" w:styleId="Fontepargpadro3">
    <w:name w:val="Fonte parág. padrão3"/>
  </w:style>
  <w:style w:type="character" w:customStyle="1" w:styleId="WW-Absatz-Standardschriftart">
    <w:name w:val="WW-Absatz-Standardschriftart"/>
  </w:style>
  <w:style w:type="character" w:customStyle="1" w:styleId="Fontepargpadro2">
    <w:name w:val="Fonte parág. padrão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Refdenotaderodap1">
    <w:name w:val="Ref. de nota de rodapé1"/>
    <w:rPr>
      <w:vertAlign w:val="superscript"/>
    </w:rPr>
  </w:style>
  <w:style w:type="character" w:customStyle="1" w:styleId="Caracteresdenotadefim">
    <w:name w:val="Caracteres de nota de fim"/>
    <w:rPr>
      <w:vertAlign w:val="superscript"/>
    </w:rPr>
  </w:style>
  <w:style w:type="character" w:customStyle="1" w:styleId="WW-Caracteresdenotadefim">
    <w:name w:val="WW-Caracteres de nota de fim"/>
  </w:style>
  <w:style w:type="character" w:customStyle="1" w:styleId="Smbolosdenumerao">
    <w:name w:val="Símbolos de numeração"/>
  </w:style>
  <w:style w:type="character" w:customStyle="1" w:styleId="Refdenotadefim1">
    <w:name w:val="Ref. de nota de fim1"/>
    <w:rPr>
      <w:vertAlign w:val="superscript"/>
    </w:rPr>
  </w:style>
  <w:style w:type="character" w:customStyle="1" w:styleId="Refdenotaderodap2">
    <w:name w:val="Ref. de nota de rodapé2"/>
    <w:rPr>
      <w:vertAlign w:val="superscript"/>
    </w:rPr>
  </w:style>
  <w:style w:type="character" w:customStyle="1" w:styleId="Refdenotadefim2">
    <w:name w:val="Ref. de nota de fim2"/>
    <w:rPr>
      <w:vertAlign w:val="superscript"/>
    </w:rPr>
  </w:style>
  <w:style w:type="character" w:customStyle="1" w:styleId="Refdenotaderodap3">
    <w:name w:val="Ref. de nota de rodapé3"/>
    <w:rPr>
      <w:vertAlign w:val="superscript"/>
    </w:rPr>
  </w:style>
  <w:style w:type="character" w:customStyle="1" w:styleId="Refdenotadefim3">
    <w:name w:val="Ref. de nota de fim3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styleId="Refdenotadefim">
    <w:name w:val="endnote reference"/>
    <w:rPr>
      <w:vertAlign w:val="superscript"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widowControl w:val="0"/>
      <w:suppressAutoHyphens/>
      <w:jc w:val="both"/>
    </w:pPr>
    <w:rPr>
      <w:rFonts w:ascii="Times New Roman" w:hAnsi="Times New Roman" w:cs="Times New Roman"/>
      <w:sz w:val="28"/>
    </w:rPr>
  </w:style>
  <w:style w:type="paragraph" w:styleId="Lista">
    <w:name w:val="List"/>
    <w:basedOn w:val="Corpodetexto"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ubttulo">
    <w:name w:val="Subtitle"/>
    <w:basedOn w:val="Captulo"/>
    <w:next w:val="Corpodetexto"/>
    <w:qFormat/>
    <w:pPr>
      <w:jc w:val="center"/>
    </w:pPr>
    <w:rPr>
      <w:i/>
      <w:iCs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customStyle="1" w:styleId="JE1">
    <w:name w:val="JE1"/>
    <w:basedOn w:val="Ttulo1"/>
    <w:pPr>
      <w:numPr>
        <w:numId w:val="0"/>
      </w:numPr>
      <w:suppressAutoHyphens/>
      <w:jc w:val="center"/>
    </w:pPr>
  </w:style>
  <w:style w:type="paragraph" w:styleId="Recuodecorpodetexto">
    <w:name w:val="Body Text Indent"/>
    <w:basedOn w:val="Normal"/>
    <w:pPr>
      <w:suppressAutoHyphens/>
      <w:ind w:left="2410"/>
      <w:jc w:val="both"/>
    </w:pPr>
    <w:rPr>
      <w:b/>
      <w:sz w:val="24"/>
    </w:rPr>
  </w:style>
  <w:style w:type="paragraph" w:styleId="Textodenotaderodap">
    <w:name w:val="footnote text"/>
    <w:basedOn w:val="Normal"/>
    <w:pPr>
      <w:suppressAutoHyphens/>
    </w:pPr>
    <w:rPr>
      <w:rFonts w:ascii="Times New Roman" w:hAnsi="Times New Roman" w:cs="Times New Roman"/>
      <w:sz w:val="20"/>
    </w:rPr>
  </w:style>
  <w:style w:type="paragraph" w:customStyle="1" w:styleId="Corpodetexto21">
    <w:name w:val="Corpo de texto 21"/>
    <w:basedOn w:val="Normal"/>
    <w:pPr>
      <w:jc w:val="both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</w:style>
  <w:style w:type="character" w:customStyle="1" w:styleId="RodapChar">
    <w:name w:val="Rodapé Char"/>
    <w:link w:val="Rodap"/>
    <w:uiPriority w:val="99"/>
    <w:rsid w:val="00502E0D"/>
    <w:rPr>
      <w:rFonts w:ascii="Arial" w:hAnsi="Arial" w:cs="Arial"/>
      <w:sz w:val="22"/>
      <w:lang w:eastAsia="zh-CN"/>
    </w:rPr>
  </w:style>
  <w:style w:type="character" w:customStyle="1" w:styleId="Refdenotaderodap5">
    <w:name w:val="Ref. de nota de rodapé5"/>
    <w:rsid w:val="00E80693"/>
    <w:rPr>
      <w:vertAlign w:val="superscript"/>
    </w:rPr>
  </w:style>
  <w:style w:type="paragraph" w:styleId="Textodebalo">
    <w:name w:val="Balloon Text"/>
    <w:basedOn w:val="Normal"/>
    <w:link w:val="TextodebaloChar"/>
    <w:unhideWhenUsed/>
    <w:rsid w:val="00C90F7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C90F73"/>
    <w:rPr>
      <w:rFonts w:ascii="Segoe UI" w:hAnsi="Segoe UI" w:cs="Segoe UI"/>
      <w:sz w:val="18"/>
      <w:szCs w:val="18"/>
      <w:lang w:eastAsia="zh-CN"/>
    </w:rPr>
  </w:style>
  <w:style w:type="character" w:styleId="Hyperlink">
    <w:name w:val="Hyperlink"/>
    <w:uiPriority w:val="99"/>
    <w:unhideWhenUsed/>
    <w:rsid w:val="0089786B"/>
    <w:rPr>
      <w:color w:val="0563C1"/>
      <w:u w:val="single"/>
    </w:rPr>
  </w:style>
  <w:style w:type="character" w:customStyle="1" w:styleId="MenoPendente1">
    <w:name w:val="Menção Pendente1"/>
    <w:uiPriority w:val="99"/>
    <w:semiHidden/>
    <w:unhideWhenUsed/>
    <w:rsid w:val="0089786B"/>
    <w:rPr>
      <w:color w:val="808080"/>
      <w:shd w:val="clear" w:color="auto" w:fill="E6E6E6"/>
    </w:rPr>
  </w:style>
  <w:style w:type="character" w:styleId="HiperlinkVisitado">
    <w:name w:val="FollowedHyperlink"/>
    <w:basedOn w:val="Fontepargpadro"/>
    <w:uiPriority w:val="99"/>
    <w:semiHidden/>
    <w:unhideWhenUsed/>
    <w:rsid w:val="00AC6DE8"/>
    <w:rPr>
      <w:color w:val="954F72" w:themeColor="followedHyperlink"/>
      <w:u w:val="single"/>
    </w:rPr>
  </w:style>
  <w:style w:type="character" w:customStyle="1" w:styleId="Ttulo2Char">
    <w:name w:val="Título 2 Char"/>
    <w:basedOn w:val="Fontepargpadro"/>
    <w:link w:val="Ttulo2"/>
    <w:semiHidden/>
    <w:rsid w:val="00B96D5C"/>
    <w:rPr>
      <w:rFonts w:ascii="Calibri Light" w:hAnsi="Calibri Light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semiHidden/>
    <w:rsid w:val="00B96D5C"/>
    <w:rPr>
      <w:rFonts w:ascii="Calibri Light" w:hAnsi="Calibri Light"/>
      <w:b/>
      <w:bCs/>
      <w:sz w:val="26"/>
      <w:szCs w:val="26"/>
    </w:rPr>
  </w:style>
  <w:style w:type="character" w:customStyle="1" w:styleId="Ttulo7Char">
    <w:name w:val="Título 7 Char"/>
    <w:basedOn w:val="Fontepargpadro"/>
    <w:link w:val="Ttulo7"/>
    <w:rsid w:val="00B96D5C"/>
    <w:rPr>
      <w:b/>
      <w:spacing w:val="14"/>
      <w:sz w:val="24"/>
    </w:rPr>
  </w:style>
  <w:style w:type="character" w:customStyle="1" w:styleId="WW8Num2z0">
    <w:name w:val="WW8Num2z0"/>
    <w:rsid w:val="00B96D5C"/>
    <w:rPr>
      <w:rFonts w:ascii="Monotype Sorts" w:hAnsi="Monotype Sorts"/>
    </w:rPr>
  </w:style>
  <w:style w:type="character" w:customStyle="1" w:styleId="WW8Num3z0">
    <w:name w:val="WW8Num3z0"/>
    <w:rsid w:val="00B96D5C"/>
    <w:rPr>
      <w:b/>
    </w:rPr>
  </w:style>
  <w:style w:type="character" w:customStyle="1" w:styleId="WW8Num4z0">
    <w:name w:val="WW8Num4z0"/>
    <w:rsid w:val="00B96D5C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B96D5C"/>
    <w:rPr>
      <w:rFonts w:ascii="Courier New" w:hAnsi="Courier New"/>
    </w:rPr>
  </w:style>
  <w:style w:type="character" w:customStyle="1" w:styleId="WW8Num4z2">
    <w:name w:val="WW8Num4z2"/>
    <w:rsid w:val="00B96D5C"/>
    <w:rPr>
      <w:rFonts w:ascii="Wingdings" w:hAnsi="Wingdings"/>
    </w:rPr>
  </w:style>
  <w:style w:type="character" w:customStyle="1" w:styleId="WW8Num4z3">
    <w:name w:val="WW8Num4z3"/>
    <w:rsid w:val="00B96D5C"/>
    <w:rPr>
      <w:rFonts w:ascii="Symbol" w:hAnsi="Symbol"/>
    </w:rPr>
  </w:style>
  <w:style w:type="character" w:customStyle="1" w:styleId="WW8Num5z0">
    <w:name w:val="WW8Num5z0"/>
    <w:rsid w:val="00B96D5C"/>
    <w:rPr>
      <w:rFonts w:ascii="Times New Roman" w:hAnsi="Times New Roman"/>
      <w:b/>
    </w:rPr>
  </w:style>
  <w:style w:type="character" w:customStyle="1" w:styleId="WW8Num6z0">
    <w:name w:val="WW8Num6z0"/>
    <w:rsid w:val="00B96D5C"/>
    <w:rPr>
      <w:b/>
    </w:rPr>
  </w:style>
  <w:style w:type="character" w:customStyle="1" w:styleId="WW8Num7z0">
    <w:name w:val="WW8Num7z0"/>
    <w:rsid w:val="00B96D5C"/>
    <w:rPr>
      <w:b/>
    </w:rPr>
  </w:style>
  <w:style w:type="paragraph" w:customStyle="1" w:styleId="Textoembloco1">
    <w:name w:val="Texto em bloco1"/>
    <w:basedOn w:val="Normal"/>
    <w:rsid w:val="00B96D5C"/>
    <w:pPr>
      <w:ind w:left="4253" w:right="57" w:firstLine="1134"/>
      <w:jc w:val="both"/>
    </w:pPr>
    <w:rPr>
      <w:rFonts w:cs="Times New Roman"/>
      <w:i/>
      <w:spacing w:val="14"/>
    </w:rPr>
  </w:style>
  <w:style w:type="table" w:styleId="Tabelacomgrade">
    <w:name w:val="Table Grid"/>
    <w:basedOn w:val="Tabelanormal"/>
    <w:rsid w:val="00B96D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2">
    <w:name w:val="texto2"/>
    <w:basedOn w:val="Normal"/>
    <w:rsid w:val="00B96D5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04partenormativa">
    <w:name w:val="04partenormativa"/>
    <w:basedOn w:val="Normal"/>
    <w:rsid w:val="00B96D5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E0729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E475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895757c-a34f-4682-aba1-6b8a1e936109" xsi:nil="true"/>
    <lcf76f155ced4ddcb4097134ff3c332f xmlns="6895757c-a34f-4682-aba1-6b8a1e936109">
      <Terms xmlns="http://schemas.microsoft.com/office/infopath/2007/PartnerControls"/>
    </lcf76f155ced4ddcb4097134ff3c332f>
    <TaxCatchAll xmlns="ff5be268-706f-4c28-ab3b-84e3344dd24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442E6F8E99D547932347400F8A4643" ma:contentTypeVersion="13" ma:contentTypeDescription="Crie um novo documento." ma:contentTypeScope="" ma:versionID="04564d59ef7a5072e7cff183214dcc59">
  <xsd:schema xmlns:xsd="http://www.w3.org/2001/XMLSchema" xmlns:xs="http://www.w3.org/2001/XMLSchema" xmlns:p="http://schemas.microsoft.com/office/2006/metadata/properties" xmlns:ns2="6895757c-a34f-4682-aba1-6b8a1e936109" xmlns:ns3="ff5be268-706f-4c28-ab3b-84e3344dd248" targetNamespace="http://schemas.microsoft.com/office/2006/metadata/properties" ma:root="true" ma:fieldsID="36a6eb31ce57db26e02b54ae86875bf5" ns2:_="" ns3:_="">
    <xsd:import namespace="6895757c-a34f-4682-aba1-6b8a1e936109"/>
    <xsd:import namespace="ff5be268-706f-4c28-ab3b-84e3344dd2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5757c-a34f-4682-aba1-6b8a1e9361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6" nillable="true" ma:displayName="Status de liberação" ma:internalName="_x0024_Resources_x003a_core_x002c_Signoff_Status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31a15f92-5b47-4215-87b2-1170ea39a2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5be268-706f-4c28-ab3b-84e3344dd24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da3b997-a0ad-4f96-a267-9c17669ef1ba}" ma:internalName="TaxCatchAll" ma:showField="CatchAllData" ma:web="ff5be268-706f-4c28-ab3b-84e3344dd2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1EE0B-6331-4767-8CB4-F6945F482D10}">
  <ds:schemaRefs>
    <ds:schemaRef ds:uri="http://schemas.microsoft.com/office/2006/metadata/properties"/>
    <ds:schemaRef ds:uri="http://schemas.microsoft.com/office/infopath/2007/PartnerControls"/>
    <ds:schemaRef ds:uri="6895757c-a34f-4682-aba1-6b8a1e936109"/>
    <ds:schemaRef ds:uri="ff5be268-706f-4c28-ab3b-84e3344dd248"/>
  </ds:schemaRefs>
</ds:datastoreItem>
</file>

<file path=customXml/itemProps2.xml><?xml version="1.0" encoding="utf-8"?>
<ds:datastoreItem xmlns:ds="http://schemas.openxmlformats.org/officeDocument/2006/customXml" ds:itemID="{39DA5410-20F8-4BC8-BADC-BFCEBBB08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E1940A-A0D5-41A5-805A-454618C44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95757c-a34f-4682-aba1-6b8a1e936109"/>
    <ds:schemaRef ds:uri="ff5be268-706f-4c28-ab3b-84e3344dd2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09C1AF-B7F3-4084-A387-C113A79AC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1480</Words>
  <Characters>7994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9456</CharactersWithSpaces>
  <SharedDoc>false</SharedDoc>
  <HLinks>
    <vt:vector size="6" baseType="variant">
      <vt:variant>
        <vt:i4>2424898</vt:i4>
      </vt:variant>
      <vt:variant>
        <vt:i4>0</vt:i4>
      </vt:variant>
      <vt:variant>
        <vt:i4>0</vt:i4>
      </vt:variant>
      <vt:variant>
        <vt:i4>5</vt:i4>
      </vt:variant>
      <vt:variant>
        <vt:lpwstr>http://www1.tce.rs.gov.br/portal/page/portal/tcers/publicacoes/orientacoes_gestores/OT - Coleta de Res%EDduos S%F3lidos V4.pdf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Bello</dc:creator>
  <cp:keywords/>
  <dc:description/>
  <cp:lastModifiedBy>HULHA NEGRA</cp:lastModifiedBy>
  <cp:revision>3</cp:revision>
  <cp:lastPrinted>2023-05-18T20:20:00Z</cp:lastPrinted>
  <dcterms:created xsi:type="dcterms:W3CDTF">2024-03-12T15:24:00Z</dcterms:created>
  <dcterms:modified xsi:type="dcterms:W3CDTF">2025-04-07T17:30:00Z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0x01010097442E6F8E99D547932347400F8A4643</vt:lpwstr>
  </property>
  <property fmtid="{D5CDD505-2E9C-101B-9397-08002B2CF9AE}" pid="3" name="Order">
    <vt:r8>2575200</vt:r8>
  </property>
</Properties>
</file>